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37"/>
      </w:tblGrid>
      <w:tr w:rsidR="005D72B5" w:rsidRPr="005D72B5" w:rsidTr="004176C7">
        <w:trPr>
          <w:trHeight w:val="3680"/>
        </w:trPr>
        <w:tc>
          <w:tcPr>
            <w:tcW w:w="8537" w:type="dxa"/>
          </w:tcPr>
          <w:p w:rsidR="005D72B5" w:rsidRPr="005D72B5" w:rsidRDefault="005D72B5" w:rsidP="004176C7">
            <w:pPr>
              <w:pStyle w:val="Corpodetexto2"/>
              <w:spacing w:before="600"/>
              <w:jc w:val="left"/>
              <w:rPr>
                <w:rFonts w:ascii="Times New Roman" w:hAnsi="Times New Roman"/>
                <w:b/>
                <w:sz w:val="56"/>
                <w:szCs w:val="60"/>
              </w:rPr>
            </w:pPr>
            <w:r w:rsidRPr="005D72B5">
              <w:rPr>
                <w:rFonts w:ascii="Times New Roman" w:hAnsi="Times New Roman"/>
                <w:b/>
                <w:sz w:val="56"/>
                <w:szCs w:val="60"/>
              </w:rPr>
              <w:t>Plano de Trabalho Docente – 201</w:t>
            </w:r>
            <w:r w:rsidR="00502990">
              <w:rPr>
                <w:rFonts w:ascii="Times New Roman" w:hAnsi="Times New Roman"/>
                <w:b/>
                <w:sz w:val="56"/>
                <w:szCs w:val="60"/>
              </w:rPr>
              <w:t>1</w:t>
            </w:r>
          </w:p>
          <w:p w:rsidR="005D72B5" w:rsidRPr="005D72B5" w:rsidRDefault="007B5A15" w:rsidP="004176C7">
            <w:pPr>
              <w:jc w:val="right"/>
              <w:rPr>
                <w:rFonts w:ascii="Times New Roman" w:hAnsi="Times New Roman" w:cs="Times New Roman"/>
                <w:sz w:val="64"/>
              </w:rPr>
            </w:pPr>
            <w:r>
              <w:rPr>
                <w:rFonts w:ascii="Times New Roman" w:hAnsi="Times New Roman" w:cs="Times New Roman"/>
                <w:noProof/>
                <w:sz w:val="6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4000500" cy="0"/>
                      <wp:effectExtent l="38100" t="40005" r="38100" b="45720"/>
                      <wp:docPr id="1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000500" cy="0"/>
                              </a:xfrm>
                              <a:prstGeom prst="line">
                                <a:avLst/>
                              </a:prstGeom>
                              <a:noFill/>
                              <a:ln w="762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id="Line 4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31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" strokeweight="6pt">
                      <w10:anchorlock/>
                    </v:line>
                  </w:pict>
                </mc:Fallback>
              </mc:AlternateContent>
            </w:r>
          </w:p>
          <w:p w:rsidR="005D72B5" w:rsidRPr="005D72B5" w:rsidRDefault="005D72B5" w:rsidP="004176C7">
            <w:pPr>
              <w:spacing w:before="600"/>
              <w:jc w:val="right"/>
              <w:rPr>
                <w:rFonts w:ascii="Times New Roman" w:hAnsi="Times New Roman" w:cs="Times New Roman"/>
                <w:b/>
                <w:sz w:val="72"/>
              </w:rPr>
            </w:pPr>
            <w:r w:rsidRPr="005D72B5">
              <w:rPr>
                <w:rFonts w:ascii="Times New Roman" w:hAnsi="Times New Roman" w:cs="Times New Roman"/>
                <w:b/>
                <w:sz w:val="72"/>
              </w:rPr>
              <w:t>Ensino Técnico</w:t>
            </w:r>
          </w:p>
          <w:p w:rsidR="005D72B5" w:rsidRPr="005D72B5" w:rsidRDefault="005D72B5" w:rsidP="004176C7">
            <w:pPr>
              <w:pStyle w:val="Cabealho"/>
              <w:rPr>
                <w:rFonts w:ascii="Times New Roman" w:hAnsi="Times New Roman" w:cs="Times New Roman"/>
              </w:rPr>
            </w:pPr>
          </w:p>
        </w:tc>
      </w:tr>
    </w:tbl>
    <w:p w:rsidR="005D72B5" w:rsidRDefault="005D72B5" w:rsidP="0088290F">
      <w:pPr>
        <w:pStyle w:val="TextoNormal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720"/>
        <w:gridCol w:w="4140"/>
        <w:gridCol w:w="1845"/>
      </w:tblGrid>
      <w:tr w:rsidR="005D72B5" w:rsidRPr="0088290F" w:rsidTr="004176C7">
        <w:trPr>
          <w:trHeight w:val="529"/>
        </w:trPr>
        <w:tc>
          <w:tcPr>
            <w:tcW w:w="8505" w:type="dxa"/>
            <w:gridSpan w:val="4"/>
            <w:vAlign w:val="center"/>
          </w:tcPr>
          <w:p w:rsidR="005D72B5" w:rsidRPr="0088290F" w:rsidRDefault="005D72B5" w:rsidP="0088290F">
            <w:pPr>
              <w:pStyle w:val="TextoNormal"/>
            </w:pPr>
            <w:r w:rsidRPr="0088290F">
              <w:t>ETEC São José do Rio Pardo</w:t>
            </w:r>
          </w:p>
        </w:tc>
      </w:tr>
      <w:tr w:rsidR="005D72B5" w:rsidTr="004176C7">
        <w:trPr>
          <w:trHeight w:val="703"/>
        </w:trPr>
        <w:tc>
          <w:tcPr>
            <w:tcW w:w="1800" w:type="dxa"/>
            <w:vAlign w:val="center"/>
          </w:tcPr>
          <w:p w:rsidR="005D72B5" w:rsidRDefault="005D72B5" w:rsidP="0088290F">
            <w:pPr>
              <w:pStyle w:val="TextoNormal"/>
            </w:pPr>
            <w:r>
              <w:t>Código: 150</w:t>
            </w:r>
          </w:p>
        </w:tc>
        <w:tc>
          <w:tcPr>
            <w:tcW w:w="6705" w:type="dxa"/>
            <w:gridSpan w:val="3"/>
            <w:vAlign w:val="center"/>
          </w:tcPr>
          <w:p w:rsidR="005D72B5" w:rsidRDefault="005D72B5" w:rsidP="0088290F">
            <w:pPr>
              <w:pStyle w:val="TextoNormal"/>
            </w:pPr>
            <w:r>
              <w:t>Município: São José do Rio Pardo</w:t>
            </w:r>
          </w:p>
        </w:tc>
      </w:tr>
      <w:tr w:rsidR="005D72B5" w:rsidTr="004176C7">
        <w:trPr>
          <w:trHeight w:val="515"/>
        </w:trPr>
        <w:tc>
          <w:tcPr>
            <w:tcW w:w="8505" w:type="dxa"/>
            <w:gridSpan w:val="4"/>
            <w:vAlign w:val="center"/>
          </w:tcPr>
          <w:p w:rsidR="005D72B5" w:rsidRDefault="005D72B5" w:rsidP="0088290F">
            <w:pPr>
              <w:pStyle w:val="TextoNormal"/>
            </w:pPr>
            <w:r>
              <w:t>Eixo Tecnológico: Informática e Comunicação</w:t>
            </w:r>
          </w:p>
        </w:tc>
      </w:tr>
      <w:tr w:rsidR="005D72B5" w:rsidTr="004176C7">
        <w:trPr>
          <w:trHeight w:val="537"/>
        </w:trPr>
        <w:tc>
          <w:tcPr>
            <w:tcW w:w="8505" w:type="dxa"/>
            <w:gridSpan w:val="4"/>
            <w:vAlign w:val="center"/>
          </w:tcPr>
          <w:p w:rsidR="005D72B5" w:rsidRDefault="005D72B5" w:rsidP="0088290F">
            <w:pPr>
              <w:pStyle w:val="TextoNormal"/>
            </w:pPr>
            <w:r>
              <w:t>Habilitação Profissional: Técnico em Informática para Internet</w:t>
            </w:r>
          </w:p>
        </w:tc>
      </w:tr>
      <w:tr w:rsidR="005D72B5" w:rsidTr="004176C7">
        <w:trPr>
          <w:trHeight w:val="545"/>
        </w:trPr>
        <w:tc>
          <w:tcPr>
            <w:tcW w:w="6660" w:type="dxa"/>
            <w:gridSpan w:val="3"/>
            <w:vAlign w:val="center"/>
          </w:tcPr>
          <w:p w:rsidR="005D72B5" w:rsidRDefault="005D72B5" w:rsidP="00A21F33">
            <w:pPr>
              <w:pStyle w:val="TextoNormal"/>
            </w:pPr>
            <w:r>
              <w:t xml:space="preserve">Qualificação: </w:t>
            </w:r>
            <w:r w:rsidR="00A21F33">
              <w:t>Técnico em</w:t>
            </w:r>
            <w:r>
              <w:t xml:space="preserve"> Informática para Internet</w:t>
            </w:r>
          </w:p>
        </w:tc>
        <w:tc>
          <w:tcPr>
            <w:tcW w:w="1845" w:type="dxa"/>
            <w:vAlign w:val="center"/>
          </w:tcPr>
          <w:p w:rsidR="005D72B5" w:rsidRDefault="005D72B5" w:rsidP="0088290F">
            <w:pPr>
              <w:pStyle w:val="TextoNormal"/>
            </w:pPr>
            <w:r>
              <w:t>Módulo: I</w:t>
            </w:r>
            <w:r w:rsidR="00502990">
              <w:t>II</w:t>
            </w:r>
          </w:p>
        </w:tc>
      </w:tr>
      <w:tr w:rsidR="005D72B5" w:rsidTr="004176C7">
        <w:trPr>
          <w:trHeight w:val="511"/>
        </w:trPr>
        <w:tc>
          <w:tcPr>
            <w:tcW w:w="8505" w:type="dxa"/>
            <w:gridSpan w:val="4"/>
            <w:vAlign w:val="center"/>
          </w:tcPr>
          <w:p w:rsidR="005D72B5" w:rsidRDefault="007B5A15" w:rsidP="007B5A15">
            <w:pPr>
              <w:pStyle w:val="ComponenteCurricular"/>
            </w:pPr>
            <w:r>
              <w:t xml:space="preserve">Componente Curricular: </w:t>
            </w:r>
            <w:r w:rsidRPr="007B5A15">
              <w:t xml:space="preserve">Desenvolvimento </w:t>
            </w:r>
            <w:r>
              <w:t>de Software II</w:t>
            </w:r>
          </w:p>
        </w:tc>
      </w:tr>
      <w:tr w:rsidR="005D72B5" w:rsidTr="004176C7">
        <w:trPr>
          <w:trHeight w:val="533"/>
        </w:trPr>
        <w:tc>
          <w:tcPr>
            <w:tcW w:w="2520" w:type="dxa"/>
            <w:gridSpan w:val="2"/>
            <w:vAlign w:val="center"/>
          </w:tcPr>
          <w:p w:rsidR="005D72B5" w:rsidRPr="00370CC5" w:rsidRDefault="005D72B5" w:rsidP="0088290F">
            <w:pPr>
              <w:pStyle w:val="TextoNormal"/>
            </w:pPr>
            <w:r w:rsidRPr="00370CC5">
              <w:t>C.H. Semanal: 2,5</w:t>
            </w:r>
          </w:p>
        </w:tc>
        <w:tc>
          <w:tcPr>
            <w:tcW w:w="5985" w:type="dxa"/>
            <w:gridSpan w:val="2"/>
            <w:vAlign w:val="center"/>
          </w:tcPr>
          <w:p w:rsidR="005D72B5" w:rsidRDefault="005D72B5" w:rsidP="00EC0BF9">
            <w:pPr>
              <w:pStyle w:val="TextoNormal"/>
              <w:tabs>
                <w:tab w:val="left" w:pos="2230"/>
              </w:tabs>
            </w:pPr>
            <w:r w:rsidRPr="00370CC5">
              <w:t xml:space="preserve">Professor(es): </w:t>
            </w:r>
            <w:r w:rsidRPr="00370CC5">
              <w:tab/>
            </w:r>
            <w:r w:rsidR="00EE21AA">
              <w:t>Aldy Salvino de Oliveira</w:t>
            </w:r>
          </w:p>
          <w:p w:rsidR="00EC0BF9" w:rsidRPr="00370CC5" w:rsidRDefault="00EC0BF9" w:rsidP="00EC0BF9">
            <w:pPr>
              <w:pStyle w:val="TextoNormal"/>
              <w:tabs>
                <w:tab w:val="left" w:pos="2230"/>
              </w:tabs>
            </w:pPr>
            <w:r>
              <w:tab/>
            </w:r>
            <w:r w:rsidRPr="00EC0BF9">
              <w:t>Edson Rene de Deus</w:t>
            </w:r>
          </w:p>
        </w:tc>
      </w:tr>
    </w:tbl>
    <w:p w:rsidR="005D72B5" w:rsidRDefault="005D72B5" w:rsidP="0088290F">
      <w:pPr>
        <w:pStyle w:val="TextoNormal"/>
      </w:pPr>
    </w:p>
    <w:p w:rsidR="005D72B5" w:rsidRDefault="005D72B5" w:rsidP="0088290F">
      <w:pPr>
        <w:pStyle w:val="TextoNormal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5D72B5" w:rsidRPr="005D72B5" w:rsidTr="008C0AC6">
        <w:trPr>
          <w:trHeight w:val="850"/>
        </w:trPr>
        <w:tc>
          <w:tcPr>
            <w:tcW w:w="8505" w:type="dxa"/>
          </w:tcPr>
          <w:p w:rsidR="005D72B5" w:rsidRPr="005D72B5" w:rsidRDefault="005D72B5" w:rsidP="008C0AC6">
            <w:pPr>
              <w:pStyle w:val="Tabela1Pag"/>
            </w:pPr>
            <w:r w:rsidRPr="005D72B5">
              <w:t>I – Atribuições e atividades profissionais relativas à qualificação ou à habilitação profissional, que justificam o desenvolvimento das competências previstas nesse componente curricular</w:t>
            </w:r>
            <w:r w:rsidRPr="00572234">
              <w:rPr>
                <w:rStyle w:val="Refdenotaderodap"/>
              </w:rPr>
              <w:footnoteReference w:id="1"/>
            </w:r>
          </w:p>
        </w:tc>
      </w:tr>
      <w:tr w:rsidR="005D72B5" w:rsidRPr="0088290F" w:rsidTr="008C0AC6">
        <w:trPr>
          <w:trHeight w:val="2835"/>
        </w:trPr>
        <w:tc>
          <w:tcPr>
            <w:tcW w:w="8505" w:type="dxa"/>
          </w:tcPr>
          <w:p w:rsidR="00931FB4" w:rsidRDefault="00931FB4" w:rsidP="00931FB4">
            <w:pPr>
              <w:pStyle w:val="CorpoTab1"/>
              <w:numPr>
                <w:ilvl w:val="0"/>
                <w:numId w:val="0"/>
              </w:numPr>
              <w:ind w:left="284" w:hanging="284"/>
            </w:pPr>
            <w:r w:rsidRPr="00931FB4">
              <w:rPr>
                <w:u w:val="single"/>
              </w:rPr>
              <w:t>Atribuições</w:t>
            </w:r>
          </w:p>
          <w:p w:rsidR="00931FB4" w:rsidRDefault="00931FB4" w:rsidP="00931FB4">
            <w:pPr>
              <w:pStyle w:val="CorpoTab1"/>
            </w:pPr>
            <w:r>
              <w:t>Instalar, codificar, compilar e documentar websites e sistemas de informação para Internet.</w:t>
            </w:r>
          </w:p>
          <w:p w:rsidR="00931FB4" w:rsidRDefault="00931FB4" w:rsidP="00931FB4">
            <w:pPr>
              <w:pStyle w:val="CorpoTab1"/>
            </w:pPr>
            <w:r>
              <w:t>Prover sistemas de rotinas de segurança.</w:t>
            </w:r>
          </w:p>
          <w:p w:rsidR="00931FB4" w:rsidRDefault="00931FB4" w:rsidP="00931FB4">
            <w:pPr>
              <w:pStyle w:val="CorpoTab1"/>
            </w:pPr>
            <w:r>
              <w:t>Executar tarefas de suporte técnico, apoio e treinamento aos usuários.</w:t>
            </w:r>
          </w:p>
          <w:p w:rsidR="00931FB4" w:rsidRDefault="00931FB4" w:rsidP="00931FB4">
            <w:pPr>
              <w:pStyle w:val="CorpoTab1"/>
              <w:numPr>
                <w:ilvl w:val="0"/>
                <w:numId w:val="0"/>
              </w:numPr>
            </w:pPr>
            <w:r w:rsidRPr="00931FB4">
              <w:rPr>
                <w:u w:val="single"/>
              </w:rPr>
              <w:t>Atividades</w:t>
            </w:r>
          </w:p>
          <w:p w:rsidR="00931FB4" w:rsidRDefault="00931FB4" w:rsidP="00931FB4">
            <w:pPr>
              <w:pStyle w:val="CorpoTab1"/>
            </w:pPr>
            <w:r>
              <w:t>Codificar programas e websites orientados a objetos</w:t>
            </w:r>
          </w:p>
          <w:p w:rsidR="00931FB4" w:rsidRDefault="00931FB4" w:rsidP="00931FB4">
            <w:pPr>
              <w:pStyle w:val="CorpoTab1"/>
            </w:pPr>
            <w:r>
              <w:t>Prover sistemas de rotinas de segurança</w:t>
            </w:r>
          </w:p>
          <w:p w:rsidR="00931FB4" w:rsidRDefault="00931FB4" w:rsidP="00931FB4">
            <w:pPr>
              <w:pStyle w:val="CorpoTab1"/>
            </w:pPr>
            <w:r>
              <w:t>Testar programas para Internet orientados a objetos.</w:t>
            </w:r>
          </w:p>
          <w:p w:rsidR="00931FB4" w:rsidRPr="0088290F" w:rsidRDefault="00931FB4" w:rsidP="00931FB4">
            <w:pPr>
              <w:pStyle w:val="CorpoTab1"/>
            </w:pPr>
            <w:r>
              <w:t>Documentar sistemas e aplicações para Internet orientados a objetos.</w:t>
            </w:r>
          </w:p>
        </w:tc>
      </w:tr>
    </w:tbl>
    <w:p w:rsidR="005D72B5" w:rsidRDefault="005D72B5" w:rsidP="0088290F">
      <w:pPr>
        <w:pStyle w:val="TextoNormal"/>
        <w:sectPr w:rsidR="005D72B5" w:rsidSect="002146DA">
          <w:footerReference w:type="default" r:id="rId9"/>
          <w:pgSz w:w="11906" w:h="16838" w:code="9"/>
          <w:pgMar w:top="1701" w:right="1701" w:bottom="1701" w:left="1701" w:header="851" w:footer="851" w:gutter="0"/>
          <w:pgNumType w:start="16"/>
          <w:cols w:space="708"/>
          <w:docGrid w:linePitch="360"/>
        </w:sectPr>
      </w:pPr>
    </w:p>
    <w:p w:rsidR="0088290F" w:rsidRPr="00066B12" w:rsidRDefault="0088290F" w:rsidP="008C0AC6">
      <w:pPr>
        <w:pStyle w:val="Tabela1Pag"/>
      </w:pPr>
      <w:r w:rsidRPr="00066B12">
        <w:lastRenderedPageBreak/>
        <w:t>II – Competências, Habilidades e Bases Tecnológicas do Componente Curricular</w:t>
      </w:r>
    </w:p>
    <w:p w:rsidR="0088290F" w:rsidRPr="007C282D" w:rsidRDefault="0088290F" w:rsidP="004E7A36">
      <w:pPr>
        <w:pStyle w:val="Disciplina"/>
      </w:pPr>
      <w:r w:rsidRPr="007C282D">
        <w:t xml:space="preserve">Disciplina: </w:t>
      </w:r>
      <w:r w:rsidR="007B5A15" w:rsidRPr="007B5A15">
        <w:t>DESENVOLVIMENTO DE SOFTWARE II</w:t>
      </w:r>
      <w:r>
        <w:tab/>
        <w:t>Mó</w:t>
      </w:r>
      <w:r w:rsidRPr="007C282D">
        <w:t xml:space="preserve">dulo: </w:t>
      </w:r>
      <w:r>
        <w:t>I</w:t>
      </w:r>
      <w:r w:rsidR="00502990">
        <w:t>II</w:t>
      </w:r>
    </w:p>
    <w:tbl>
      <w:tblPr>
        <w:tblW w:w="1343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79"/>
        <w:gridCol w:w="4479"/>
        <w:gridCol w:w="4479"/>
      </w:tblGrid>
      <w:tr w:rsidR="0088290F" w:rsidRPr="007B3604" w:rsidTr="0088290F">
        <w:trPr>
          <w:trHeight w:val="567"/>
        </w:trPr>
        <w:tc>
          <w:tcPr>
            <w:tcW w:w="4479" w:type="dxa"/>
            <w:vAlign w:val="center"/>
          </w:tcPr>
          <w:p w:rsidR="0088290F" w:rsidRPr="007B3604" w:rsidRDefault="0088290F" w:rsidP="008C0AC6">
            <w:pPr>
              <w:pStyle w:val="Tabela2"/>
            </w:pPr>
            <w:r w:rsidRPr="007B3604">
              <w:t>Competências</w:t>
            </w:r>
          </w:p>
        </w:tc>
        <w:tc>
          <w:tcPr>
            <w:tcW w:w="4479" w:type="dxa"/>
            <w:vAlign w:val="center"/>
          </w:tcPr>
          <w:p w:rsidR="0088290F" w:rsidRPr="007B3604" w:rsidRDefault="0088290F" w:rsidP="008C0AC6">
            <w:pPr>
              <w:pStyle w:val="Tabela2"/>
            </w:pPr>
            <w:r w:rsidRPr="007B3604">
              <w:t>Habilidades</w:t>
            </w:r>
          </w:p>
        </w:tc>
        <w:tc>
          <w:tcPr>
            <w:tcW w:w="4479" w:type="dxa"/>
            <w:vAlign w:val="center"/>
          </w:tcPr>
          <w:p w:rsidR="0088290F" w:rsidRPr="007B3604" w:rsidRDefault="0088290F" w:rsidP="008C0AC6">
            <w:pPr>
              <w:pStyle w:val="Tabela2"/>
            </w:pPr>
            <w:r w:rsidRPr="007B3604">
              <w:t>Bases Tecnológicas</w:t>
            </w:r>
          </w:p>
        </w:tc>
      </w:tr>
      <w:tr w:rsidR="007B5A15" w:rsidRPr="00FB5E8E" w:rsidTr="004E7A36">
        <w:trPr>
          <w:trHeight w:val="5669"/>
        </w:trPr>
        <w:tc>
          <w:tcPr>
            <w:tcW w:w="4479" w:type="dxa"/>
          </w:tcPr>
          <w:p w:rsidR="007B5A15" w:rsidRPr="007B5A15" w:rsidRDefault="007B5A15" w:rsidP="007B5A15">
            <w:pPr>
              <w:pStyle w:val="CorpoTab2"/>
            </w:pPr>
            <w:r w:rsidRPr="007B5A15">
              <w:t>1) Compreender a orientação a objetos e sua aplicação em programação.</w:t>
            </w:r>
          </w:p>
          <w:p w:rsidR="007B5A15" w:rsidRPr="007B5A15" w:rsidRDefault="007B5A15" w:rsidP="007B5A15">
            <w:pPr>
              <w:pStyle w:val="CorpoTab2"/>
            </w:pPr>
            <w:r w:rsidRPr="007B5A15">
              <w:t>2) Integrar sistemas.</w:t>
            </w:r>
          </w:p>
          <w:p w:rsidR="007B5A15" w:rsidRPr="007B5A15" w:rsidRDefault="007B5A15" w:rsidP="007B5A15">
            <w:pPr>
              <w:pStyle w:val="CorpoTab2"/>
            </w:pPr>
            <w:r w:rsidRPr="007B5A15">
              <w:t>3) Avaliar resultados de teste dos programas orientados a objetos.</w:t>
            </w:r>
          </w:p>
          <w:p w:rsidR="007B5A15" w:rsidRPr="007B5A15" w:rsidRDefault="007B5A15" w:rsidP="007B5A15">
            <w:pPr>
              <w:pStyle w:val="CorpoTab2"/>
            </w:pPr>
            <w:r w:rsidRPr="007B5A15">
              <w:t>4) Distinguir e avaliar linguagens de programação orientada a objetos, aplicando-a no desenvolvimento de software.</w:t>
            </w:r>
          </w:p>
        </w:tc>
        <w:tc>
          <w:tcPr>
            <w:tcW w:w="4479" w:type="dxa"/>
          </w:tcPr>
          <w:p w:rsidR="007B5A15" w:rsidRPr="007B5A15" w:rsidRDefault="007B5A15" w:rsidP="007B5A15">
            <w:pPr>
              <w:pStyle w:val="CorpoTab2"/>
            </w:pPr>
            <w:r w:rsidRPr="007B5A15">
              <w:t>1) Utilizar estruturas de dados na resolução de problemas computacionais.</w:t>
            </w:r>
          </w:p>
          <w:p w:rsidR="007B5A15" w:rsidRPr="007B5A15" w:rsidRDefault="007B5A15" w:rsidP="007B5A15">
            <w:pPr>
              <w:pStyle w:val="CorpoTab2"/>
            </w:pPr>
            <w:r w:rsidRPr="007B5A15">
              <w:t>2) Utilizar modelos, pseudocódigos e ferramentas na representação da solução de problemas.</w:t>
            </w:r>
          </w:p>
          <w:p w:rsidR="007B5A15" w:rsidRPr="007B5A15" w:rsidRDefault="007B5A15" w:rsidP="007B5A15">
            <w:pPr>
              <w:pStyle w:val="CorpoTab2"/>
            </w:pPr>
            <w:r w:rsidRPr="007B5A15">
              <w:t>3) Executar procedimentos de testes de programas.</w:t>
            </w:r>
          </w:p>
          <w:p w:rsidR="007B5A15" w:rsidRPr="007B5A15" w:rsidRDefault="007B5A15" w:rsidP="007B5A15">
            <w:pPr>
              <w:pStyle w:val="CorpoTab2"/>
            </w:pPr>
            <w:r w:rsidRPr="007B5A15">
              <w:t>4) Redigir instruções de uso dos programas implementados.</w:t>
            </w:r>
          </w:p>
          <w:p w:rsidR="007B5A15" w:rsidRPr="007B5A15" w:rsidRDefault="007B5A15" w:rsidP="007B5A15">
            <w:pPr>
              <w:pStyle w:val="CorpoTab2"/>
            </w:pPr>
            <w:r w:rsidRPr="007B5A15">
              <w:t>5) Utilizar compiladores e ambientes de desenvolvimento na elaboração de sistemas.</w:t>
            </w:r>
          </w:p>
          <w:p w:rsidR="007B5A15" w:rsidRPr="007B5A15" w:rsidRDefault="007B5A15" w:rsidP="007B5A15">
            <w:pPr>
              <w:pStyle w:val="CorpoTab2"/>
            </w:pPr>
            <w:r w:rsidRPr="007B5A15">
              <w:t>6) Executar procedimentos de testes de programas.</w:t>
            </w:r>
          </w:p>
          <w:p w:rsidR="007B5A15" w:rsidRPr="007B5A15" w:rsidRDefault="007B5A15" w:rsidP="007B5A15">
            <w:pPr>
              <w:pStyle w:val="CorpoTab2"/>
            </w:pPr>
            <w:r w:rsidRPr="007B5A15">
              <w:t>7) Aplicar as técnicas de programação orientada a objetos com integração a Banco de Dados.</w:t>
            </w:r>
          </w:p>
          <w:p w:rsidR="007B5A15" w:rsidRPr="007B5A15" w:rsidRDefault="007B5A15" w:rsidP="007B5A15">
            <w:pPr>
              <w:pStyle w:val="CorpoTab2"/>
            </w:pPr>
          </w:p>
        </w:tc>
        <w:tc>
          <w:tcPr>
            <w:tcW w:w="4479" w:type="dxa"/>
          </w:tcPr>
          <w:p w:rsidR="007B5A15" w:rsidRPr="007B5A15" w:rsidRDefault="007B5A15" w:rsidP="007B5A15">
            <w:pPr>
              <w:pStyle w:val="CorpoTab2"/>
            </w:pPr>
            <w:r w:rsidRPr="007B5A15">
              <w:t>1) Programação de computadores</w:t>
            </w:r>
          </w:p>
          <w:p w:rsidR="007B5A15" w:rsidRPr="007B5A15" w:rsidRDefault="007B5A15" w:rsidP="007B5A15">
            <w:pPr>
              <w:pStyle w:val="CorpoTab2"/>
            </w:pPr>
            <w:r w:rsidRPr="007B5A15">
              <w:t>2) Aplicação de conceito cliente / servidor</w:t>
            </w:r>
          </w:p>
          <w:p w:rsidR="007B5A15" w:rsidRPr="007B5A15" w:rsidRDefault="007B5A15" w:rsidP="007B5A15">
            <w:pPr>
              <w:pStyle w:val="CorpoTab2"/>
            </w:pPr>
            <w:r w:rsidRPr="007B5A15">
              <w:t>3) Desenvolvimento de software</w:t>
            </w:r>
          </w:p>
          <w:p w:rsidR="007B5A15" w:rsidRPr="007B5A15" w:rsidRDefault="007B5A15" w:rsidP="007B5A15">
            <w:pPr>
              <w:pStyle w:val="CorpoTab2"/>
            </w:pPr>
            <w:r w:rsidRPr="007B5A15">
              <w:t>4) Ambientes de desenvolvimento de programas</w:t>
            </w:r>
          </w:p>
          <w:p w:rsidR="007B5A15" w:rsidRPr="007B5A15" w:rsidRDefault="007B5A15" w:rsidP="007B5A15">
            <w:pPr>
              <w:pStyle w:val="CorpoTab2"/>
              <w:numPr>
                <w:ilvl w:val="0"/>
                <w:numId w:val="8"/>
              </w:numPr>
            </w:pPr>
            <w:r w:rsidRPr="007B5A15">
              <w:t>Linguagem de apoio:</w:t>
            </w:r>
          </w:p>
          <w:p w:rsidR="007B5A15" w:rsidRPr="007B5A15" w:rsidRDefault="007B5A15" w:rsidP="007B5A15">
            <w:pPr>
              <w:pStyle w:val="CorpoTab2"/>
              <w:numPr>
                <w:ilvl w:val="0"/>
                <w:numId w:val="7"/>
              </w:numPr>
              <w:tabs>
                <w:tab w:val="clear" w:pos="284"/>
                <w:tab w:val="left" w:pos="1037"/>
              </w:tabs>
              <w:ind w:left="1037" w:hanging="284"/>
            </w:pPr>
            <w:r w:rsidRPr="007B5A15">
              <w:t>VB.NET</w:t>
            </w:r>
          </w:p>
          <w:p w:rsidR="007B5A15" w:rsidRPr="007B5A15" w:rsidRDefault="007B5A15" w:rsidP="007B5A15">
            <w:pPr>
              <w:pStyle w:val="CorpoTab2"/>
              <w:numPr>
                <w:ilvl w:val="0"/>
                <w:numId w:val="7"/>
              </w:numPr>
              <w:tabs>
                <w:tab w:val="clear" w:pos="284"/>
                <w:tab w:val="left" w:pos="1037"/>
              </w:tabs>
              <w:ind w:left="1037" w:hanging="284"/>
            </w:pPr>
            <w:r w:rsidRPr="007B5A15">
              <w:t>ASP c / Banco de Dados</w:t>
            </w:r>
          </w:p>
          <w:p w:rsidR="007B5A15" w:rsidRPr="007B5A15" w:rsidRDefault="007B5A15" w:rsidP="007B5A15">
            <w:pPr>
              <w:pStyle w:val="CorpoTab2"/>
              <w:numPr>
                <w:ilvl w:val="0"/>
                <w:numId w:val="7"/>
              </w:numPr>
              <w:tabs>
                <w:tab w:val="clear" w:pos="284"/>
                <w:tab w:val="left" w:pos="1037"/>
              </w:tabs>
              <w:ind w:left="1037" w:hanging="284"/>
            </w:pPr>
            <w:r w:rsidRPr="007B5A15">
              <w:t>PHP</w:t>
            </w:r>
          </w:p>
        </w:tc>
      </w:tr>
    </w:tbl>
    <w:p w:rsidR="00FB5E8E" w:rsidRDefault="00FB5E8E" w:rsidP="0088290F">
      <w:pPr>
        <w:pStyle w:val="TextoNormal"/>
      </w:pPr>
    </w:p>
    <w:p w:rsidR="00FB5E8E" w:rsidRPr="00066B12" w:rsidRDefault="00FB5E8E" w:rsidP="008C0AC6">
      <w:pPr>
        <w:pStyle w:val="Tabela1Pag"/>
      </w:pPr>
      <w:r>
        <w:br w:type="page"/>
      </w:r>
      <w:r w:rsidRPr="00066B12">
        <w:lastRenderedPageBreak/>
        <w:t>III – Procedimento Didático e Cronograma de Desenvolvimento</w:t>
      </w:r>
    </w:p>
    <w:p w:rsidR="00FB5E8E" w:rsidRPr="007C282D" w:rsidRDefault="00FB5E8E" w:rsidP="00FB5E8E">
      <w:pPr>
        <w:pStyle w:val="Disciplina"/>
      </w:pPr>
      <w:r w:rsidRPr="007C282D">
        <w:t xml:space="preserve">Disciplina: </w:t>
      </w:r>
      <w:r w:rsidR="007B5A15" w:rsidRPr="007B5A15">
        <w:t>DESENVOLVIMENTO DE SOFTWARE II</w:t>
      </w:r>
      <w:r>
        <w:tab/>
        <w:t>Mó</w:t>
      </w:r>
      <w:r w:rsidRPr="007C282D">
        <w:t xml:space="preserve">dulo: </w:t>
      </w:r>
      <w:r>
        <w:t>I</w:t>
      </w:r>
      <w:r w:rsidR="00502990">
        <w:t>II</w:t>
      </w:r>
    </w:p>
    <w:tbl>
      <w:tblPr>
        <w:tblW w:w="1343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8"/>
        <w:gridCol w:w="5102"/>
        <w:gridCol w:w="2835"/>
        <w:gridCol w:w="1701"/>
      </w:tblGrid>
      <w:tr w:rsidR="00FB5E8E" w:rsidRPr="007B3604" w:rsidTr="00A92126">
        <w:trPr>
          <w:cantSplit/>
          <w:trHeight w:val="567"/>
        </w:trPr>
        <w:tc>
          <w:tcPr>
            <w:tcW w:w="3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8E" w:rsidRPr="007B3604" w:rsidRDefault="00FB5E8E" w:rsidP="008C0AC6">
            <w:pPr>
              <w:pStyle w:val="Tabela2"/>
            </w:pPr>
            <w:r w:rsidRPr="007B3604">
              <w:t>Habilidade</w:t>
            </w:r>
            <w:r w:rsidRPr="007B3604">
              <w:rPr>
                <w:vertAlign w:val="superscript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8E" w:rsidRPr="007B3604" w:rsidRDefault="00FB5E8E" w:rsidP="008C0AC6">
            <w:pPr>
              <w:pStyle w:val="Tabela2"/>
            </w:pPr>
            <w:r w:rsidRPr="007B3604">
              <w:t>Base Tecnológica e Competências</w:t>
            </w:r>
            <w:r w:rsidRPr="007B3604">
              <w:rPr>
                <w:rStyle w:val="Refdenotaderodap"/>
                <w:b w:val="0"/>
              </w:rPr>
              <w:footnoteReference w:customMarkFollows="1" w:id="2"/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8E" w:rsidRPr="007B3604" w:rsidRDefault="00FB5E8E" w:rsidP="008C0AC6">
            <w:pPr>
              <w:pStyle w:val="Tabela2"/>
            </w:pPr>
            <w:r w:rsidRPr="007B3604">
              <w:t>Procedimento Didático</w:t>
            </w:r>
            <w:r w:rsidRPr="007B3604">
              <w:rPr>
                <w:rStyle w:val="Refdenotaderodap"/>
              </w:rPr>
              <w:footnoteReference w:customMarkFollows="1" w:id="3"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5E8E" w:rsidRPr="007B3604" w:rsidRDefault="00FB5E8E" w:rsidP="008C0AC6">
            <w:pPr>
              <w:pStyle w:val="Tabela2"/>
            </w:pPr>
            <w:r w:rsidRPr="007B3604">
              <w:t xml:space="preserve">Cronograma </w:t>
            </w:r>
          </w:p>
          <w:p w:rsidR="00FB5E8E" w:rsidRPr="007B3604" w:rsidRDefault="00FB5E8E" w:rsidP="008C0AC6">
            <w:pPr>
              <w:pStyle w:val="Tabela2"/>
            </w:pPr>
            <w:r>
              <w:t>Dia/</w:t>
            </w:r>
            <w:r w:rsidRPr="007B3604">
              <w:t>Mês</w:t>
            </w:r>
          </w:p>
        </w:tc>
      </w:tr>
      <w:tr w:rsidR="00931FB4" w:rsidRPr="00FB5E8E" w:rsidTr="00D31AE2">
        <w:trPr>
          <w:cantSplit/>
          <w:trHeight w:val="1134"/>
        </w:trPr>
        <w:tc>
          <w:tcPr>
            <w:tcW w:w="3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FB4" w:rsidRPr="007B5A15" w:rsidRDefault="00931FB4" w:rsidP="00931FB4">
            <w:pPr>
              <w:pStyle w:val="CorpoTab2"/>
            </w:pPr>
            <w:r w:rsidRPr="007B5A15">
              <w:t>1) Utilizar estruturas de dados na resolução de problemas computacionais.</w:t>
            </w:r>
          </w:p>
          <w:p w:rsidR="00931FB4" w:rsidRPr="007B5A15" w:rsidRDefault="00931FB4" w:rsidP="00931FB4">
            <w:pPr>
              <w:pStyle w:val="CorpoTab2"/>
            </w:pPr>
            <w:r w:rsidRPr="007B5A15">
              <w:t>2) Utilizar modelos, pseudocódigos e ferramentas na representação da solução de problemas.</w:t>
            </w:r>
          </w:p>
          <w:p w:rsidR="00931FB4" w:rsidRPr="007B5A15" w:rsidRDefault="00931FB4" w:rsidP="00931FB4">
            <w:pPr>
              <w:pStyle w:val="CorpoTab2"/>
            </w:pPr>
            <w:r w:rsidRPr="007B5A15">
              <w:t>3) Executar procedimentos de testes de programas.</w:t>
            </w:r>
          </w:p>
          <w:p w:rsidR="00931FB4" w:rsidRPr="007B5A15" w:rsidRDefault="00931FB4" w:rsidP="00931FB4">
            <w:pPr>
              <w:pStyle w:val="CorpoTab2"/>
            </w:pPr>
            <w:r w:rsidRPr="007B5A15">
              <w:t>4) Redigir instruções de uso dos programas implementados.</w:t>
            </w:r>
          </w:p>
          <w:p w:rsidR="00931FB4" w:rsidRPr="007B5A15" w:rsidRDefault="00931FB4" w:rsidP="00931FB4">
            <w:pPr>
              <w:pStyle w:val="CorpoTab2"/>
            </w:pPr>
            <w:r w:rsidRPr="007B5A15">
              <w:t>5) Utilizar compiladores e ambientes de desenvolvimento na elaboração de sistemas.</w:t>
            </w:r>
          </w:p>
          <w:p w:rsidR="00931FB4" w:rsidRPr="00FB5E8E" w:rsidRDefault="00931FB4" w:rsidP="00931FB4">
            <w:pPr>
              <w:pStyle w:val="CorpoTab2"/>
            </w:pPr>
            <w:r w:rsidRPr="007B5A15">
              <w:t>6) Executar procedimentos de testes de programas.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B4" w:rsidRPr="00D31AE2" w:rsidRDefault="00931FB4" w:rsidP="00D31AE2">
            <w:pPr>
              <w:pStyle w:val="CorpoTab2"/>
              <w:jc w:val="left"/>
              <w:rPr>
                <w:b/>
              </w:rPr>
            </w:pPr>
            <w:r>
              <w:rPr>
                <w:b/>
              </w:rPr>
              <w:t>Ref. a Competência: 2</w:t>
            </w:r>
          </w:p>
          <w:p w:rsidR="00931FB4" w:rsidRPr="007B5A15" w:rsidRDefault="00931FB4" w:rsidP="00931FB4">
            <w:pPr>
              <w:pStyle w:val="CorpoTab2"/>
            </w:pPr>
            <w:r w:rsidRPr="007B5A15">
              <w:t>1) Programação de computadores</w:t>
            </w:r>
          </w:p>
          <w:p w:rsidR="00931FB4" w:rsidRPr="00931FB4" w:rsidRDefault="00931FB4" w:rsidP="00931FB4">
            <w:pPr>
              <w:ind w:left="24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1.1) </w:t>
            </w:r>
            <w:r w:rsidRPr="00931FB4">
              <w:rPr>
                <w:sz w:val="16"/>
                <w:szCs w:val="16"/>
              </w:rPr>
              <w:t>Revisão HTML Método get, Método post e PHP com MySQL</w:t>
            </w:r>
            <w:r>
              <w:rPr>
                <w:sz w:val="16"/>
                <w:szCs w:val="16"/>
              </w:rPr>
              <w:t xml:space="preserve">: </w:t>
            </w:r>
            <w:r w:rsidRPr="00931FB4">
              <w:rPr>
                <w:sz w:val="16"/>
                <w:szCs w:val="16"/>
              </w:rPr>
              <w:t xml:space="preserve"> Conexão PHP com MySQL – INSERT – SELECT – UDATE – DELETE.</w:t>
            </w:r>
          </w:p>
          <w:p w:rsidR="00931FB4" w:rsidRPr="00D31AE2" w:rsidRDefault="00931FB4" w:rsidP="00931FB4">
            <w:pPr>
              <w:pStyle w:val="CorpoTab2"/>
              <w:jc w:val="left"/>
              <w:rPr>
                <w:b/>
              </w:rPr>
            </w:pPr>
            <w:r>
              <w:rPr>
                <w:b/>
              </w:rPr>
              <w:t>Ref. a Competência: 1,2,3,4</w:t>
            </w:r>
          </w:p>
          <w:p w:rsidR="00931FB4" w:rsidRPr="007B5A15" w:rsidRDefault="00931FB4" w:rsidP="00931FB4">
            <w:pPr>
              <w:pStyle w:val="CorpoTab2"/>
            </w:pPr>
            <w:r w:rsidRPr="007B5A15">
              <w:t>2) Aplicação de conceito cliente / servidor</w:t>
            </w:r>
          </w:p>
          <w:p w:rsidR="00931FB4" w:rsidRPr="007B5A15" w:rsidRDefault="00931FB4" w:rsidP="00931FB4">
            <w:pPr>
              <w:pStyle w:val="CorpoTab2"/>
            </w:pPr>
            <w:r w:rsidRPr="007B5A15">
              <w:t>3) Desenvolvimento de software</w:t>
            </w:r>
          </w:p>
          <w:p w:rsidR="00931FB4" w:rsidRPr="007B5A15" w:rsidRDefault="00931FB4" w:rsidP="00931FB4">
            <w:pPr>
              <w:pStyle w:val="CorpoTab2"/>
            </w:pPr>
            <w:r w:rsidRPr="007B5A15">
              <w:t>4) Ambientes de desenvolvimento de programas</w:t>
            </w:r>
          </w:p>
          <w:p w:rsidR="00931FB4" w:rsidRDefault="00931FB4" w:rsidP="00931FB4">
            <w:pPr>
              <w:ind w:left="24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4.1) Criação de um cadastro simples em PHP com MySQL.</w:t>
            </w:r>
          </w:p>
          <w:p w:rsidR="00931FB4" w:rsidRDefault="00931FB4" w:rsidP="00931FB4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ind w:left="527" w:hanging="28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Criação do Banco de Dados e tabela no MySQL.</w:t>
            </w:r>
          </w:p>
          <w:p w:rsidR="00931FB4" w:rsidRDefault="00931FB4" w:rsidP="00931FB4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ind w:left="527" w:hanging="28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Criação da conexão PHP com MySQL.</w:t>
            </w:r>
          </w:p>
          <w:p w:rsidR="00931FB4" w:rsidRDefault="00931FB4" w:rsidP="00931FB4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ind w:left="527" w:hanging="28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Criação do Formulário para Inserção no BD.</w:t>
            </w:r>
          </w:p>
          <w:p w:rsidR="00931FB4" w:rsidRDefault="00931FB4" w:rsidP="00931FB4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ind w:left="527" w:hanging="28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Criação do Formulário para Pesquisa(Select) no BD.</w:t>
            </w:r>
          </w:p>
          <w:p w:rsidR="00931FB4" w:rsidRDefault="00931FB4" w:rsidP="00931FB4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ind w:left="527" w:hanging="28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Criação do Formulário para Exclusão no BD.</w:t>
            </w:r>
          </w:p>
          <w:p w:rsidR="00931FB4" w:rsidRDefault="00931FB4" w:rsidP="00931FB4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ind w:left="527" w:hanging="28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Criação do Formulário para Atualização(update) no BD.</w:t>
            </w:r>
          </w:p>
          <w:p w:rsidR="00931FB4" w:rsidRDefault="00931FB4" w:rsidP="00931FB4">
            <w:pPr>
              <w:ind w:left="24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4.2) Criação de um cadastro em PHP com MySQL utilizando duas tabelas.</w:t>
            </w:r>
          </w:p>
          <w:p w:rsidR="00931FB4" w:rsidRDefault="00931FB4" w:rsidP="00931FB4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ind w:left="527" w:hanging="28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Criação do Banco de Dados e Tabelas.</w:t>
            </w:r>
          </w:p>
          <w:p w:rsidR="00931FB4" w:rsidRDefault="00931FB4" w:rsidP="00931FB4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ind w:left="527" w:hanging="28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Criação da conexão PHP com MySQL.</w:t>
            </w:r>
          </w:p>
          <w:p w:rsidR="00931FB4" w:rsidRPr="00931FB4" w:rsidRDefault="00931FB4" w:rsidP="00D31AE2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ind w:left="527" w:hanging="284"/>
              <w:rPr>
                <w:rFonts w:ascii="Arial" w:hAnsi="Arial" w:cs="Arial"/>
                <w:sz w:val="16"/>
                <w:szCs w:val="16"/>
              </w:rPr>
            </w:pPr>
            <w:r w:rsidRPr="00931FB4">
              <w:rPr>
                <w:rFonts w:ascii="Arial" w:hAnsi="Arial" w:cs="Arial"/>
                <w:sz w:val="16"/>
                <w:szCs w:val="16"/>
              </w:rPr>
              <w:t>Criação do Formulário para Inserção, Pesquisa(Select), Exclusão e Atualização(update) no Banco de Dados.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FB4" w:rsidRPr="00931FB4" w:rsidRDefault="00931FB4">
            <w:pPr>
              <w:jc w:val="center"/>
              <w:rPr>
                <w:sz w:val="20"/>
                <w:szCs w:val="16"/>
              </w:rPr>
            </w:pPr>
            <w:r w:rsidRPr="00931FB4">
              <w:rPr>
                <w:sz w:val="20"/>
                <w:szCs w:val="16"/>
              </w:rPr>
              <w:t>Aula Expositiva e dialogada</w:t>
            </w:r>
          </w:p>
          <w:p w:rsidR="00931FB4" w:rsidRPr="00931FB4" w:rsidRDefault="00931FB4">
            <w:pPr>
              <w:jc w:val="center"/>
              <w:rPr>
                <w:sz w:val="20"/>
                <w:szCs w:val="16"/>
              </w:rPr>
            </w:pPr>
            <w:r w:rsidRPr="00931FB4">
              <w:rPr>
                <w:sz w:val="20"/>
                <w:szCs w:val="16"/>
              </w:rPr>
              <w:t>Exercícios práticos no laboratório.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1FB4" w:rsidRPr="00931FB4" w:rsidRDefault="00EC0BF9">
            <w:pPr>
              <w:pStyle w:val="CorpoTab2"/>
              <w:jc w:val="center"/>
              <w:rPr>
                <w:szCs w:val="16"/>
              </w:rPr>
            </w:pPr>
            <w:r>
              <w:rPr>
                <w:szCs w:val="16"/>
              </w:rPr>
              <w:t>28</w:t>
            </w:r>
            <w:r w:rsidR="00931FB4" w:rsidRPr="00931FB4">
              <w:rPr>
                <w:szCs w:val="16"/>
              </w:rPr>
              <w:t>/07 a 01/09</w:t>
            </w:r>
          </w:p>
        </w:tc>
      </w:tr>
      <w:tr w:rsidR="00931FB4" w:rsidRPr="00FB5E8E" w:rsidTr="00D31AE2">
        <w:trPr>
          <w:cantSplit/>
          <w:trHeight w:val="1134"/>
        </w:trPr>
        <w:tc>
          <w:tcPr>
            <w:tcW w:w="3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FB4" w:rsidRPr="007B5A15" w:rsidRDefault="00931FB4" w:rsidP="00931FB4">
            <w:pPr>
              <w:pStyle w:val="CorpoTab2"/>
            </w:pPr>
            <w:r w:rsidRPr="007B5A15">
              <w:lastRenderedPageBreak/>
              <w:t>1) Utilizar estruturas de dados na resolução de problemas computacionais.</w:t>
            </w:r>
          </w:p>
          <w:p w:rsidR="00931FB4" w:rsidRPr="007B5A15" w:rsidRDefault="00931FB4" w:rsidP="00931FB4">
            <w:pPr>
              <w:pStyle w:val="CorpoTab2"/>
            </w:pPr>
            <w:r w:rsidRPr="007B5A15">
              <w:t>2) Utilizar modelos, pseudocódigos e ferramentas na representação da solução de problemas.</w:t>
            </w:r>
          </w:p>
          <w:p w:rsidR="00931FB4" w:rsidRPr="007B5A15" w:rsidRDefault="00931FB4" w:rsidP="00931FB4">
            <w:pPr>
              <w:pStyle w:val="CorpoTab2"/>
            </w:pPr>
            <w:r w:rsidRPr="007B5A15">
              <w:t>3) Executar procedimentos de testes de programas.</w:t>
            </w:r>
          </w:p>
          <w:p w:rsidR="00931FB4" w:rsidRPr="007B5A15" w:rsidRDefault="00931FB4" w:rsidP="00931FB4">
            <w:pPr>
              <w:pStyle w:val="CorpoTab2"/>
            </w:pPr>
            <w:r w:rsidRPr="007B5A15">
              <w:t>5) Utilizar compiladores e ambientes de desenvolvimento na elaboração de sistemas.</w:t>
            </w:r>
          </w:p>
          <w:p w:rsidR="00931FB4" w:rsidRPr="00FB5E8E" w:rsidRDefault="00931FB4" w:rsidP="00C85699">
            <w:pPr>
              <w:pStyle w:val="CorpoTab2"/>
            </w:pPr>
            <w:r w:rsidRPr="007B5A15">
              <w:t>6) Executar proced</w:t>
            </w:r>
            <w:r>
              <w:t>imentos de testes de programas.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B4" w:rsidRPr="00D31AE2" w:rsidRDefault="00931FB4" w:rsidP="00931FB4">
            <w:pPr>
              <w:pStyle w:val="CorpoTab2"/>
              <w:jc w:val="left"/>
              <w:rPr>
                <w:b/>
              </w:rPr>
            </w:pPr>
            <w:r>
              <w:rPr>
                <w:b/>
              </w:rPr>
              <w:t>Ref. a Competência: 1,2,3,4</w:t>
            </w:r>
          </w:p>
          <w:p w:rsidR="00931FB4" w:rsidRPr="007B5A15" w:rsidRDefault="00931FB4" w:rsidP="00931FB4">
            <w:pPr>
              <w:pStyle w:val="CorpoTab2"/>
            </w:pPr>
            <w:r w:rsidRPr="007B5A15">
              <w:t>3) Desenvolvimento de software</w:t>
            </w:r>
          </w:p>
          <w:p w:rsidR="00931FB4" w:rsidRPr="007B5A15" w:rsidRDefault="00931FB4" w:rsidP="00931FB4">
            <w:pPr>
              <w:pStyle w:val="CorpoTab2"/>
            </w:pPr>
            <w:r w:rsidRPr="007B5A15">
              <w:t>4) Ambientes de desenvolvimento de programas</w:t>
            </w:r>
          </w:p>
          <w:p w:rsidR="00931FB4" w:rsidRDefault="00931FB4" w:rsidP="00931FB4">
            <w:pPr>
              <w:ind w:left="24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4.1) Funções em PHP</w:t>
            </w:r>
          </w:p>
          <w:p w:rsidR="00931FB4" w:rsidRPr="00931FB4" w:rsidRDefault="00931FB4" w:rsidP="00931FB4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ind w:left="527" w:hanging="284"/>
              <w:rPr>
                <w:rFonts w:ascii="Arial" w:hAnsi="Arial" w:cs="Arial"/>
                <w:sz w:val="16"/>
                <w:szCs w:val="16"/>
              </w:rPr>
            </w:pPr>
            <w:r w:rsidRPr="00931FB4">
              <w:rPr>
                <w:rFonts w:ascii="Arial" w:hAnsi="Arial" w:cs="Arial"/>
                <w:sz w:val="16"/>
                <w:szCs w:val="16"/>
              </w:rPr>
              <w:t>Introdução a Funções em PHP</w:t>
            </w:r>
          </w:p>
          <w:p w:rsidR="00931FB4" w:rsidRDefault="00931FB4" w:rsidP="00931FB4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ind w:left="527" w:hanging="28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Criação de Funções em PHP.</w:t>
            </w:r>
          </w:p>
          <w:p w:rsidR="00931FB4" w:rsidRDefault="00931FB4" w:rsidP="00931FB4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ind w:left="527" w:hanging="28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Exemplos de Funções em PHP.</w:t>
            </w:r>
          </w:p>
          <w:p w:rsidR="00931FB4" w:rsidRDefault="00931FB4" w:rsidP="00931FB4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ind w:left="527" w:hanging="28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Variáveis Globais</w:t>
            </w:r>
          </w:p>
          <w:p w:rsidR="00931FB4" w:rsidRDefault="00931FB4" w:rsidP="00931FB4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ind w:left="527" w:hanging="28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Variáveis estáticas.</w:t>
            </w:r>
          </w:p>
          <w:p w:rsidR="00931FB4" w:rsidRDefault="00931FB4" w:rsidP="00931FB4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ind w:left="527" w:hanging="28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Passagem de parâmetros.</w:t>
            </w:r>
          </w:p>
          <w:p w:rsidR="00931FB4" w:rsidRDefault="00931FB4" w:rsidP="00931FB4">
            <w:pPr>
              <w:ind w:left="24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4.2) Introdução a Arrays em PHP.</w:t>
            </w:r>
          </w:p>
          <w:p w:rsidR="00931FB4" w:rsidRDefault="00931FB4" w:rsidP="00931FB4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ind w:left="527" w:hanging="28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Manipulação de Arrays.</w:t>
            </w:r>
          </w:p>
          <w:p w:rsidR="00931FB4" w:rsidRDefault="00931FB4" w:rsidP="00931FB4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ind w:left="527" w:hanging="28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Criando um Array.</w:t>
            </w:r>
          </w:p>
          <w:p w:rsidR="00931FB4" w:rsidRDefault="00931FB4" w:rsidP="00931FB4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ind w:left="527" w:hanging="28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Exibindo elementos de um Array.</w:t>
            </w:r>
          </w:p>
          <w:p w:rsidR="00931FB4" w:rsidRDefault="00931FB4" w:rsidP="00931FB4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ind w:left="527" w:hanging="28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Acessando/Alterando elementos de um Array.</w:t>
            </w:r>
          </w:p>
          <w:p w:rsidR="00931FB4" w:rsidRDefault="00931FB4" w:rsidP="00931FB4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ind w:left="527" w:hanging="28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Arrays Multidimensionais.</w:t>
            </w:r>
          </w:p>
          <w:p w:rsidR="00931FB4" w:rsidRPr="00931FB4" w:rsidRDefault="00931FB4" w:rsidP="006330AC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ind w:left="527" w:hanging="284"/>
              <w:rPr>
                <w:rFonts w:ascii="Arial" w:hAnsi="Arial" w:cs="Arial"/>
                <w:sz w:val="16"/>
                <w:szCs w:val="16"/>
              </w:rPr>
            </w:pPr>
            <w:r w:rsidRPr="00931FB4">
              <w:rPr>
                <w:rFonts w:ascii="Arial" w:hAnsi="Arial" w:cs="Arial"/>
                <w:sz w:val="16"/>
                <w:szCs w:val="16"/>
              </w:rPr>
              <w:t>Funções para manipulação de Arrays.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FB4" w:rsidRPr="00931FB4" w:rsidRDefault="00931FB4">
            <w:pPr>
              <w:jc w:val="center"/>
              <w:rPr>
                <w:sz w:val="20"/>
                <w:szCs w:val="16"/>
              </w:rPr>
            </w:pPr>
            <w:r w:rsidRPr="00931FB4">
              <w:rPr>
                <w:sz w:val="20"/>
                <w:szCs w:val="16"/>
              </w:rPr>
              <w:t>Aula Expositiva e dialogada</w:t>
            </w:r>
          </w:p>
          <w:p w:rsidR="00931FB4" w:rsidRPr="00931FB4" w:rsidRDefault="00931FB4">
            <w:pPr>
              <w:pStyle w:val="CorpoTab2"/>
              <w:jc w:val="center"/>
              <w:rPr>
                <w:szCs w:val="16"/>
              </w:rPr>
            </w:pPr>
            <w:r w:rsidRPr="00931FB4">
              <w:rPr>
                <w:szCs w:val="16"/>
              </w:rPr>
              <w:t>Exercícios práticos no laboratório.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1FB4" w:rsidRPr="00931FB4" w:rsidRDefault="00931FB4">
            <w:pPr>
              <w:pStyle w:val="CorpoTab2"/>
              <w:jc w:val="center"/>
              <w:rPr>
                <w:szCs w:val="16"/>
              </w:rPr>
            </w:pPr>
            <w:r w:rsidRPr="00931FB4">
              <w:rPr>
                <w:szCs w:val="16"/>
              </w:rPr>
              <w:t>08/09 a 27/10</w:t>
            </w:r>
          </w:p>
        </w:tc>
      </w:tr>
      <w:tr w:rsidR="00EC0BF9" w:rsidRPr="00EC0BF9" w:rsidTr="00D31AE2">
        <w:trPr>
          <w:cantSplit/>
          <w:trHeight w:val="1134"/>
        </w:trPr>
        <w:tc>
          <w:tcPr>
            <w:tcW w:w="3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FB4" w:rsidRPr="007B5A15" w:rsidRDefault="00931FB4" w:rsidP="00931FB4">
            <w:pPr>
              <w:pStyle w:val="CorpoTab2"/>
            </w:pPr>
            <w:r w:rsidRPr="007B5A15">
              <w:t>7) Aplicar as técnicas de programação orientada a objetos com integração a Banco de Dados.</w:t>
            </w:r>
          </w:p>
          <w:p w:rsidR="00931FB4" w:rsidRPr="00FB5E8E" w:rsidRDefault="00931FB4" w:rsidP="00C85699">
            <w:pPr>
              <w:pStyle w:val="CorpoTab2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B4" w:rsidRPr="00D31AE2" w:rsidRDefault="00931FB4" w:rsidP="006330AC">
            <w:pPr>
              <w:pStyle w:val="CorpoTab2"/>
              <w:jc w:val="left"/>
              <w:rPr>
                <w:b/>
              </w:rPr>
            </w:pPr>
            <w:r>
              <w:rPr>
                <w:b/>
              </w:rPr>
              <w:t>Ref. a Competência: 1,2,3,4</w:t>
            </w:r>
          </w:p>
          <w:p w:rsidR="00931FB4" w:rsidRPr="007B5A15" w:rsidRDefault="00931FB4" w:rsidP="00931FB4">
            <w:pPr>
              <w:pStyle w:val="CorpoTab2"/>
            </w:pPr>
            <w:r w:rsidRPr="007B5A15">
              <w:t>3) Desenvolvimento de software</w:t>
            </w:r>
          </w:p>
          <w:p w:rsidR="00931FB4" w:rsidRDefault="00931FB4" w:rsidP="00931FB4">
            <w:pPr>
              <w:ind w:left="24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3.1) Orientação a Objetos</w:t>
            </w:r>
          </w:p>
          <w:p w:rsidR="00931FB4" w:rsidRDefault="00931FB4" w:rsidP="00931FB4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ind w:left="527" w:hanging="28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Programação estruturada.</w:t>
            </w:r>
          </w:p>
          <w:p w:rsidR="00931FB4" w:rsidRDefault="00931FB4" w:rsidP="00931FB4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ind w:left="527" w:hanging="28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Orientação a Objetos.</w:t>
            </w:r>
          </w:p>
          <w:p w:rsidR="00931FB4" w:rsidRDefault="00931FB4" w:rsidP="00931FB4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ind w:left="527" w:hanging="28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Classes.</w:t>
            </w:r>
          </w:p>
          <w:p w:rsidR="00931FB4" w:rsidRDefault="00931FB4" w:rsidP="00931FB4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ind w:left="527" w:hanging="28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Objeto.</w:t>
            </w:r>
          </w:p>
          <w:p w:rsidR="00931FB4" w:rsidRDefault="00931FB4" w:rsidP="00931FB4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ind w:left="527" w:hanging="28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Construtores de destrutores.</w:t>
            </w:r>
          </w:p>
          <w:p w:rsidR="00931FB4" w:rsidRPr="00931FB4" w:rsidRDefault="00931FB4" w:rsidP="00931FB4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ind w:left="527" w:hanging="28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Herança.</w:t>
            </w:r>
          </w:p>
          <w:p w:rsidR="00931FB4" w:rsidRPr="00931FB4" w:rsidRDefault="00931FB4" w:rsidP="00931FB4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ind w:left="527" w:hanging="284"/>
              <w:rPr>
                <w:rFonts w:ascii="Arial" w:hAnsi="Arial" w:cs="Arial"/>
                <w:sz w:val="16"/>
                <w:szCs w:val="16"/>
              </w:rPr>
            </w:pPr>
            <w:r w:rsidRPr="00931FB4">
              <w:rPr>
                <w:rFonts w:ascii="Arial" w:hAnsi="Arial" w:cs="Arial"/>
                <w:sz w:val="16"/>
                <w:szCs w:val="16"/>
              </w:rPr>
              <w:t>Polimorfismo.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FB4" w:rsidRPr="00931FB4" w:rsidRDefault="00931FB4">
            <w:pPr>
              <w:jc w:val="center"/>
              <w:rPr>
                <w:sz w:val="20"/>
                <w:szCs w:val="16"/>
              </w:rPr>
            </w:pPr>
            <w:r w:rsidRPr="00931FB4">
              <w:rPr>
                <w:sz w:val="20"/>
                <w:szCs w:val="16"/>
              </w:rPr>
              <w:t>Aula Expositiva e dialogada</w:t>
            </w:r>
          </w:p>
          <w:p w:rsidR="00931FB4" w:rsidRPr="00931FB4" w:rsidRDefault="00931FB4">
            <w:pPr>
              <w:pStyle w:val="CorpoTab2"/>
              <w:jc w:val="center"/>
              <w:rPr>
                <w:szCs w:val="16"/>
              </w:rPr>
            </w:pPr>
            <w:r w:rsidRPr="00931FB4">
              <w:rPr>
                <w:szCs w:val="16"/>
              </w:rPr>
              <w:t>Exercícios práticos no laboratório.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1FB4" w:rsidRPr="00EC0BF9" w:rsidRDefault="00931FB4">
            <w:pPr>
              <w:pStyle w:val="CorpoTab2"/>
              <w:jc w:val="center"/>
              <w:rPr>
                <w:szCs w:val="16"/>
              </w:rPr>
            </w:pPr>
            <w:r w:rsidRPr="00EC0BF9">
              <w:rPr>
                <w:szCs w:val="16"/>
              </w:rPr>
              <w:t>03/11 a 15/12</w:t>
            </w:r>
          </w:p>
        </w:tc>
      </w:tr>
    </w:tbl>
    <w:p w:rsidR="00FB5E8E" w:rsidRDefault="00FB5E8E" w:rsidP="0088290F">
      <w:pPr>
        <w:pStyle w:val="TextoNormal"/>
      </w:pPr>
    </w:p>
    <w:p w:rsidR="008C0AC6" w:rsidRPr="00066B12" w:rsidRDefault="00FB5E8E" w:rsidP="008C0AC6">
      <w:pPr>
        <w:pStyle w:val="Tabela1Pag"/>
      </w:pPr>
      <w:r>
        <w:br w:type="page"/>
      </w:r>
      <w:r w:rsidR="008C0AC6" w:rsidRPr="00066B12">
        <w:lastRenderedPageBreak/>
        <w:t>IV – Procedimentos de Avaliação</w:t>
      </w:r>
    </w:p>
    <w:p w:rsidR="008C0AC6" w:rsidRPr="007C282D" w:rsidRDefault="008C0AC6" w:rsidP="008C0AC6">
      <w:pPr>
        <w:pStyle w:val="Disciplina"/>
      </w:pPr>
      <w:r w:rsidRPr="007C282D">
        <w:t xml:space="preserve">Disciplina: </w:t>
      </w:r>
      <w:r w:rsidR="007B5A15" w:rsidRPr="007B5A15">
        <w:t>DESENVOLVIMENTO DE SOFTWARE II</w:t>
      </w:r>
      <w:r>
        <w:tab/>
        <w:t>Mó</w:t>
      </w:r>
      <w:r w:rsidRPr="007C282D">
        <w:t xml:space="preserve">dulo: </w:t>
      </w:r>
      <w:r>
        <w:t>I</w:t>
      </w:r>
      <w:r w:rsidR="00502990">
        <w:t>II</w:t>
      </w:r>
    </w:p>
    <w:tbl>
      <w:tblPr>
        <w:tblW w:w="1343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2098"/>
        <w:gridCol w:w="2835"/>
        <w:gridCol w:w="2835"/>
        <w:gridCol w:w="2835"/>
      </w:tblGrid>
      <w:tr w:rsidR="008C0AC6" w:rsidRPr="007B3604" w:rsidTr="008C0AC6">
        <w:trPr>
          <w:trHeight w:val="567"/>
        </w:trPr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8C0AC6" w:rsidRPr="007B3604" w:rsidRDefault="008C0AC6" w:rsidP="008C0AC6">
            <w:pPr>
              <w:pStyle w:val="Tabela2"/>
            </w:pPr>
            <w:r w:rsidRPr="007B3604">
              <w:t>Competência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vAlign w:val="center"/>
          </w:tcPr>
          <w:p w:rsidR="008C0AC6" w:rsidRPr="007B3604" w:rsidRDefault="008C0AC6" w:rsidP="008C0AC6">
            <w:pPr>
              <w:pStyle w:val="Tabela2"/>
            </w:pPr>
            <w:r w:rsidRPr="007B3604">
              <w:t>Indicadores de Domínio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8C0AC6" w:rsidRPr="007B3604" w:rsidRDefault="008C0AC6" w:rsidP="008C0AC6">
            <w:pPr>
              <w:pStyle w:val="Tabela2"/>
            </w:pPr>
            <w:r w:rsidRPr="007B3604">
              <w:t>Instrumento(s) de Avaliação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8C0AC6" w:rsidRPr="007B3604" w:rsidRDefault="008C0AC6" w:rsidP="008C0AC6">
            <w:pPr>
              <w:pStyle w:val="Tabela2"/>
            </w:pPr>
            <w:r w:rsidRPr="007B3604">
              <w:t>Critérios de Desempenho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8C0AC6" w:rsidRPr="007B3604" w:rsidRDefault="008C0AC6" w:rsidP="008C0AC6">
            <w:pPr>
              <w:pStyle w:val="Tabela2"/>
            </w:pPr>
            <w:r w:rsidRPr="007B3604">
              <w:t>Evidências de Desempenho</w:t>
            </w:r>
          </w:p>
        </w:tc>
      </w:tr>
      <w:tr w:rsidR="00EC0BF9" w:rsidRPr="008C0AC6" w:rsidTr="00E576BB">
        <w:trPr>
          <w:cantSplit/>
          <w:trHeight w:val="1134"/>
        </w:trPr>
        <w:tc>
          <w:tcPr>
            <w:tcW w:w="2835" w:type="dxa"/>
          </w:tcPr>
          <w:p w:rsidR="00EC0BF9" w:rsidRPr="00EC0BF9" w:rsidRDefault="00EC0BF9" w:rsidP="00EC0BF9">
            <w:pPr>
              <w:pStyle w:val="CorpoTab2"/>
              <w:spacing w:after="0"/>
              <w:rPr>
                <w:szCs w:val="20"/>
              </w:rPr>
            </w:pPr>
            <w:r w:rsidRPr="00EC0BF9">
              <w:rPr>
                <w:szCs w:val="20"/>
              </w:rPr>
              <w:t>1) Compreender a orientação a objetos e sua aplicação em programação.</w:t>
            </w:r>
          </w:p>
        </w:tc>
        <w:tc>
          <w:tcPr>
            <w:tcW w:w="2098" w:type="dxa"/>
          </w:tcPr>
          <w:p w:rsidR="00EC0BF9" w:rsidRPr="008C0AC6" w:rsidRDefault="00EC0BF9" w:rsidP="00EC0BF9">
            <w:pPr>
              <w:pStyle w:val="CorpoTab2"/>
              <w:spacing w:after="0"/>
            </w:pPr>
            <w:r w:rsidRPr="008C0AC6">
              <w:t>Habilidade</w:t>
            </w:r>
          </w:p>
          <w:p w:rsidR="00EC0BF9" w:rsidRPr="008C0AC6" w:rsidRDefault="00EC0BF9" w:rsidP="00EC0BF9">
            <w:pPr>
              <w:pStyle w:val="CorpoTab2"/>
              <w:spacing w:after="0"/>
            </w:pPr>
            <w:r>
              <w:t>1,2,3,4,5,6,7</w:t>
            </w:r>
          </w:p>
          <w:p w:rsidR="00EC0BF9" w:rsidRPr="008C0AC6" w:rsidRDefault="00EC0BF9" w:rsidP="00EC0BF9">
            <w:pPr>
              <w:pStyle w:val="CorpoTab2"/>
              <w:spacing w:after="0"/>
            </w:pPr>
            <w:r w:rsidRPr="008C0AC6">
              <w:t>Base Tecnológica</w:t>
            </w:r>
          </w:p>
          <w:p w:rsidR="00EC0BF9" w:rsidRPr="008C0AC6" w:rsidRDefault="00EC0BF9" w:rsidP="00EC0BF9">
            <w:pPr>
              <w:pStyle w:val="CorpoTab2"/>
              <w:spacing w:after="0"/>
            </w:pPr>
            <w:r>
              <w:t>1,2,3,4</w:t>
            </w:r>
          </w:p>
        </w:tc>
        <w:tc>
          <w:tcPr>
            <w:tcW w:w="2835" w:type="dxa"/>
            <w:vAlign w:val="center"/>
          </w:tcPr>
          <w:p w:rsidR="00EC0BF9" w:rsidRPr="00EC0BF9" w:rsidRDefault="00EC0BF9" w:rsidP="00EC0BF9">
            <w:pPr>
              <w:numPr>
                <w:ilvl w:val="0"/>
                <w:numId w:val="15"/>
              </w:numPr>
              <w:spacing w:line="240" w:lineRule="auto"/>
              <w:ind w:left="397" w:hanging="340"/>
              <w:rPr>
                <w:i/>
                <w:sz w:val="14"/>
                <w:szCs w:val="20"/>
              </w:rPr>
            </w:pPr>
            <w:r w:rsidRPr="00EC0BF9">
              <w:rPr>
                <w:i/>
                <w:sz w:val="14"/>
                <w:szCs w:val="20"/>
              </w:rPr>
              <w:t>Elaboração de Projetos Técnicos</w:t>
            </w:r>
          </w:p>
          <w:p w:rsidR="00EC0BF9" w:rsidRPr="00EC0BF9" w:rsidRDefault="00EC0BF9" w:rsidP="00EC0BF9">
            <w:pPr>
              <w:numPr>
                <w:ilvl w:val="0"/>
                <w:numId w:val="15"/>
              </w:numPr>
              <w:spacing w:line="240" w:lineRule="auto"/>
              <w:ind w:left="397" w:hanging="340"/>
              <w:rPr>
                <w:i/>
                <w:sz w:val="14"/>
                <w:szCs w:val="20"/>
              </w:rPr>
            </w:pPr>
            <w:r w:rsidRPr="00EC0BF9">
              <w:rPr>
                <w:i/>
                <w:sz w:val="14"/>
                <w:szCs w:val="20"/>
              </w:rPr>
              <w:t>Relatório de trabalho de campo e de visitas técnicas</w:t>
            </w:r>
          </w:p>
          <w:p w:rsidR="00EC0BF9" w:rsidRPr="00EC0BF9" w:rsidRDefault="00EC0BF9" w:rsidP="00EC0BF9">
            <w:pPr>
              <w:numPr>
                <w:ilvl w:val="0"/>
                <w:numId w:val="15"/>
              </w:numPr>
              <w:spacing w:line="240" w:lineRule="auto"/>
              <w:ind w:left="397" w:hanging="340"/>
              <w:rPr>
                <w:i/>
                <w:sz w:val="14"/>
                <w:szCs w:val="20"/>
              </w:rPr>
            </w:pPr>
            <w:r w:rsidRPr="00EC0BF9">
              <w:rPr>
                <w:i/>
                <w:sz w:val="14"/>
                <w:szCs w:val="20"/>
              </w:rPr>
              <w:t>Avaliação escrita individual</w:t>
            </w:r>
          </w:p>
          <w:p w:rsidR="00EC0BF9" w:rsidRPr="00EC0BF9" w:rsidRDefault="00EC0BF9" w:rsidP="00EC0BF9">
            <w:pPr>
              <w:numPr>
                <w:ilvl w:val="0"/>
                <w:numId w:val="15"/>
              </w:numPr>
              <w:spacing w:line="240" w:lineRule="auto"/>
              <w:ind w:left="397" w:hanging="340"/>
              <w:rPr>
                <w:i/>
                <w:sz w:val="14"/>
                <w:szCs w:val="20"/>
              </w:rPr>
            </w:pPr>
            <w:r w:rsidRPr="00EC0BF9">
              <w:rPr>
                <w:i/>
                <w:sz w:val="14"/>
                <w:szCs w:val="20"/>
              </w:rPr>
              <w:t>Estudo de caso</w:t>
            </w:r>
          </w:p>
          <w:p w:rsidR="00EC0BF9" w:rsidRPr="00EC0BF9" w:rsidRDefault="00EC0BF9" w:rsidP="00EC0BF9">
            <w:pPr>
              <w:numPr>
                <w:ilvl w:val="0"/>
                <w:numId w:val="15"/>
              </w:numPr>
              <w:spacing w:line="240" w:lineRule="auto"/>
              <w:ind w:left="397" w:hanging="340"/>
              <w:rPr>
                <w:i/>
                <w:sz w:val="14"/>
                <w:szCs w:val="20"/>
              </w:rPr>
            </w:pPr>
            <w:r w:rsidRPr="00EC0BF9">
              <w:rPr>
                <w:bCs/>
                <w:i/>
                <w:sz w:val="14"/>
                <w:szCs w:val="20"/>
              </w:rPr>
              <w:t>O</w:t>
            </w:r>
            <w:r w:rsidRPr="00EC0BF9">
              <w:rPr>
                <w:i/>
                <w:sz w:val="14"/>
                <w:szCs w:val="20"/>
              </w:rPr>
              <w:t>bservação direta</w:t>
            </w:r>
          </w:p>
          <w:p w:rsidR="00EC0BF9" w:rsidRPr="00EC0BF9" w:rsidRDefault="00EC0BF9" w:rsidP="00EC0BF9">
            <w:pPr>
              <w:numPr>
                <w:ilvl w:val="0"/>
                <w:numId w:val="15"/>
              </w:numPr>
              <w:spacing w:line="240" w:lineRule="auto"/>
              <w:ind w:left="397" w:hanging="340"/>
              <w:rPr>
                <w:i/>
                <w:sz w:val="14"/>
                <w:szCs w:val="20"/>
              </w:rPr>
            </w:pPr>
            <w:r w:rsidRPr="00EC0BF9">
              <w:rPr>
                <w:i/>
                <w:sz w:val="14"/>
                <w:szCs w:val="20"/>
              </w:rPr>
              <w:t>Simulações</w:t>
            </w:r>
          </w:p>
          <w:p w:rsidR="00EC0BF9" w:rsidRPr="00EC0BF9" w:rsidRDefault="00EC0BF9" w:rsidP="00EC0BF9">
            <w:pPr>
              <w:numPr>
                <w:ilvl w:val="0"/>
                <w:numId w:val="15"/>
              </w:numPr>
              <w:spacing w:line="240" w:lineRule="auto"/>
              <w:ind w:left="397" w:hanging="340"/>
              <w:rPr>
                <w:i/>
                <w:sz w:val="14"/>
                <w:szCs w:val="20"/>
              </w:rPr>
            </w:pPr>
            <w:r w:rsidRPr="00EC0BF9">
              <w:rPr>
                <w:i/>
                <w:sz w:val="14"/>
                <w:szCs w:val="20"/>
              </w:rPr>
              <w:t>Trabalhos em Grupos.</w:t>
            </w:r>
          </w:p>
        </w:tc>
        <w:tc>
          <w:tcPr>
            <w:tcW w:w="2835" w:type="dxa"/>
            <w:vAlign w:val="center"/>
          </w:tcPr>
          <w:p w:rsidR="00EC0BF9" w:rsidRPr="00EC0BF9" w:rsidRDefault="00EC0BF9" w:rsidP="00EC0BF9">
            <w:pPr>
              <w:pStyle w:val="CorpoTab2"/>
              <w:spacing w:after="0"/>
              <w:jc w:val="center"/>
              <w:rPr>
                <w:sz w:val="16"/>
              </w:rPr>
            </w:pPr>
            <w:r w:rsidRPr="00EC0BF9">
              <w:rPr>
                <w:color w:val="000000"/>
                <w:sz w:val="16"/>
                <w:szCs w:val="20"/>
              </w:rPr>
              <w:t>Clareza de idéias, participação, interesse, raciocínio lógico, desenvolvimento das habilidades.</w:t>
            </w:r>
          </w:p>
        </w:tc>
        <w:tc>
          <w:tcPr>
            <w:tcW w:w="2835" w:type="dxa"/>
            <w:vAlign w:val="center"/>
          </w:tcPr>
          <w:p w:rsidR="00EC0BF9" w:rsidRPr="00EC0BF9" w:rsidRDefault="00EC0BF9" w:rsidP="00EC0BF9">
            <w:pPr>
              <w:pStyle w:val="CorpoTab2"/>
              <w:spacing w:after="0"/>
              <w:jc w:val="center"/>
              <w:rPr>
                <w:sz w:val="16"/>
              </w:rPr>
            </w:pPr>
            <w:r w:rsidRPr="00EC0BF9">
              <w:rPr>
                <w:color w:val="000000"/>
                <w:sz w:val="16"/>
                <w:szCs w:val="20"/>
              </w:rPr>
              <w:t>Compreender a orientação a eventos e objetos, com organização de suas idéias, destreza e iniciativa, e aplicar no desenvolvimento de software no ambiente de desenvolvimento de programas.</w:t>
            </w:r>
          </w:p>
        </w:tc>
      </w:tr>
      <w:tr w:rsidR="00EC0BF9" w:rsidRPr="008C0AC6" w:rsidTr="005C6845">
        <w:trPr>
          <w:cantSplit/>
          <w:trHeight w:val="1134"/>
        </w:trPr>
        <w:tc>
          <w:tcPr>
            <w:tcW w:w="2835" w:type="dxa"/>
          </w:tcPr>
          <w:p w:rsidR="00EC0BF9" w:rsidRPr="00EC0BF9" w:rsidRDefault="00EC0BF9" w:rsidP="00B5213A">
            <w:pPr>
              <w:pStyle w:val="CorpoTab2"/>
              <w:rPr>
                <w:szCs w:val="20"/>
              </w:rPr>
            </w:pPr>
            <w:r w:rsidRPr="00EC0BF9">
              <w:rPr>
                <w:szCs w:val="20"/>
              </w:rPr>
              <w:t>2) Integrar sistemas.</w:t>
            </w:r>
          </w:p>
        </w:tc>
        <w:tc>
          <w:tcPr>
            <w:tcW w:w="2098" w:type="dxa"/>
          </w:tcPr>
          <w:p w:rsidR="00EC0BF9" w:rsidRPr="008C0AC6" w:rsidRDefault="00EC0BF9" w:rsidP="00610077">
            <w:pPr>
              <w:pStyle w:val="CorpoTab2"/>
            </w:pPr>
            <w:r w:rsidRPr="008C0AC6">
              <w:t>Habilidade</w:t>
            </w:r>
          </w:p>
          <w:p w:rsidR="00EC0BF9" w:rsidRPr="008C0AC6" w:rsidRDefault="00EC0BF9" w:rsidP="00610077">
            <w:pPr>
              <w:pStyle w:val="CorpoTab2"/>
            </w:pPr>
            <w:r>
              <w:t>1,2,3,4,5,6,7</w:t>
            </w:r>
          </w:p>
          <w:p w:rsidR="00EC0BF9" w:rsidRPr="008C0AC6" w:rsidRDefault="00EC0BF9" w:rsidP="00610077">
            <w:pPr>
              <w:pStyle w:val="CorpoTab2"/>
            </w:pPr>
            <w:r w:rsidRPr="008C0AC6">
              <w:t>Base Tecnológica</w:t>
            </w:r>
          </w:p>
          <w:p w:rsidR="00EC0BF9" w:rsidRPr="008C0AC6" w:rsidRDefault="00EC0BF9" w:rsidP="00610077">
            <w:pPr>
              <w:pStyle w:val="CorpoTab2"/>
            </w:pPr>
            <w:r>
              <w:t>1,2,3,4</w:t>
            </w:r>
          </w:p>
        </w:tc>
        <w:tc>
          <w:tcPr>
            <w:tcW w:w="2835" w:type="dxa"/>
            <w:vAlign w:val="center"/>
          </w:tcPr>
          <w:p w:rsidR="00EC0BF9" w:rsidRPr="00EC0BF9" w:rsidRDefault="00EC0BF9" w:rsidP="00610077">
            <w:pPr>
              <w:numPr>
                <w:ilvl w:val="0"/>
                <w:numId w:val="15"/>
              </w:numPr>
              <w:spacing w:line="240" w:lineRule="auto"/>
              <w:ind w:left="397" w:hanging="340"/>
              <w:rPr>
                <w:i/>
                <w:sz w:val="14"/>
                <w:szCs w:val="20"/>
              </w:rPr>
            </w:pPr>
            <w:r w:rsidRPr="00EC0BF9">
              <w:rPr>
                <w:i/>
                <w:sz w:val="14"/>
                <w:szCs w:val="20"/>
              </w:rPr>
              <w:t>Elaboração de Projetos Técnicos</w:t>
            </w:r>
          </w:p>
          <w:p w:rsidR="00EC0BF9" w:rsidRPr="00EC0BF9" w:rsidRDefault="00EC0BF9" w:rsidP="00610077">
            <w:pPr>
              <w:numPr>
                <w:ilvl w:val="0"/>
                <w:numId w:val="15"/>
              </w:numPr>
              <w:spacing w:line="240" w:lineRule="auto"/>
              <w:ind w:left="397" w:hanging="340"/>
              <w:rPr>
                <w:i/>
                <w:sz w:val="14"/>
                <w:szCs w:val="20"/>
              </w:rPr>
            </w:pPr>
            <w:r w:rsidRPr="00EC0BF9">
              <w:rPr>
                <w:i/>
                <w:sz w:val="14"/>
                <w:szCs w:val="20"/>
              </w:rPr>
              <w:t>Relatório de trabalho de campo e de visitas técnicas</w:t>
            </w:r>
          </w:p>
          <w:p w:rsidR="00EC0BF9" w:rsidRPr="00EC0BF9" w:rsidRDefault="00EC0BF9" w:rsidP="00610077">
            <w:pPr>
              <w:numPr>
                <w:ilvl w:val="0"/>
                <w:numId w:val="15"/>
              </w:numPr>
              <w:spacing w:line="240" w:lineRule="auto"/>
              <w:ind w:left="397" w:hanging="340"/>
              <w:rPr>
                <w:i/>
                <w:sz w:val="14"/>
                <w:szCs w:val="20"/>
              </w:rPr>
            </w:pPr>
            <w:r w:rsidRPr="00EC0BF9">
              <w:rPr>
                <w:i/>
                <w:sz w:val="14"/>
                <w:szCs w:val="20"/>
              </w:rPr>
              <w:t>Avaliação escrita individual</w:t>
            </w:r>
          </w:p>
          <w:p w:rsidR="00EC0BF9" w:rsidRPr="00EC0BF9" w:rsidRDefault="00EC0BF9" w:rsidP="00610077">
            <w:pPr>
              <w:numPr>
                <w:ilvl w:val="0"/>
                <w:numId w:val="15"/>
              </w:numPr>
              <w:spacing w:line="240" w:lineRule="auto"/>
              <w:ind w:left="397" w:hanging="340"/>
              <w:rPr>
                <w:i/>
                <w:sz w:val="14"/>
                <w:szCs w:val="20"/>
              </w:rPr>
            </w:pPr>
            <w:r w:rsidRPr="00EC0BF9">
              <w:rPr>
                <w:i/>
                <w:sz w:val="14"/>
                <w:szCs w:val="20"/>
              </w:rPr>
              <w:t>Estudo de caso</w:t>
            </w:r>
          </w:p>
          <w:p w:rsidR="00EC0BF9" w:rsidRPr="00EC0BF9" w:rsidRDefault="00EC0BF9" w:rsidP="00610077">
            <w:pPr>
              <w:numPr>
                <w:ilvl w:val="0"/>
                <w:numId w:val="15"/>
              </w:numPr>
              <w:spacing w:line="240" w:lineRule="auto"/>
              <w:ind w:left="397" w:hanging="340"/>
              <w:rPr>
                <w:i/>
                <w:sz w:val="14"/>
                <w:szCs w:val="20"/>
              </w:rPr>
            </w:pPr>
            <w:r w:rsidRPr="00EC0BF9">
              <w:rPr>
                <w:bCs/>
                <w:i/>
                <w:sz w:val="14"/>
                <w:szCs w:val="20"/>
              </w:rPr>
              <w:t>O</w:t>
            </w:r>
            <w:r w:rsidRPr="00EC0BF9">
              <w:rPr>
                <w:i/>
                <w:sz w:val="14"/>
                <w:szCs w:val="20"/>
              </w:rPr>
              <w:t>bservação direta</w:t>
            </w:r>
          </w:p>
          <w:p w:rsidR="00EC0BF9" w:rsidRPr="00EC0BF9" w:rsidRDefault="00EC0BF9" w:rsidP="00610077">
            <w:pPr>
              <w:numPr>
                <w:ilvl w:val="0"/>
                <w:numId w:val="15"/>
              </w:numPr>
              <w:spacing w:line="240" w:lineRule="auto"/>
              <w:ind w:left="397" w:hanging="340"/>
              <w:rPr>
                <w:i/>
                <w:sz w:val="14"/>
                <w:szCs w:val="20"/>
              </w:rPr>
            </w:pPr>
            <w:r w:rsidRPr="00EC0BF9">
              <w:rPr>
                <w:i/>
                <w:sz w:val="14"/>
                <w:szCs w:val="20"/>
              </w:rPr>
              <w:t>Simulações</w:t>
            </w:r>
          </w:p>
          <w:p w:rsidR="00EC0BF9" w:rsidRPr="00EC0BF9" w:rsidRDefault="00EC0BF9" w:rsidP="00610077">
            <w:pPr>
              <w:numPr>
                <w:ilvl w:val="0"/>
                <w:numId w:val="15"/>
              </w:numPr>
              <w:spacing w:line="240" w:lineRule="auto"/>
              <w:ind w:left="397" w:hanging="340"/>
              <w:rPr>
                <w:i/>
                <w:sz w:val="14"/>
                <w:szCs w:val="20"/>
              </w:rPr>
            </w:pPr>
            <w:r w:rsidRPr="00EC0BF9">
              <w:rPr>
                <w:i/>
                <w:sz w:val="14"/>
                <w:szCs w:val="20"/>
              </w:rPr>
              <w:t>Trabalhos em Grupos.</w:t>
            </w:r>
          </w:p>
        </w:tc>
        <w:tc>
          <w:tcPr>
            <w:tcW w:w="2835" w:type="dxa"/>
            <w:vAlign w:val="center"/>
          </w:tcPr>
          <w:p w:rsidR="00EC0BF9" w:rsidRPr="00EC0BF9" w:rsidRDefault="00EC0BF9" w:rsidP="00610077">
            <w:pPr>
              <w:pStyle w:val="CorpoTab2"/>
              <w:spacing w:after="0"/>
              <w:jc w:val="center"/>
              <w:rPr>
                <w:sz w:val="16"/>
              </w:rPr>
            </w:pPr>
            <w:r w:rsidRPr="00EC0BF9">
              <w:rPr>
                <w:color w:val="000000"/>
                <w:sz w:val="16"/>
                <w:szCs w:val="20"/>
              </w:rPr>
              <w:t>Clareza de idéias, participação, interesse, raciocínio lógico, desenvolvimento das habilidades.</w:t>
            </w:r>
          </w:p>
        </w:tc>
        <w:tc>
          <w:tcPr>
            <w:tcW w:w="2835" w:type="dxa"/>
            <w:vAlign w:val="center"/>
          </w:tcPr>
          <w:p w:rsidR="00EC0BF9" w:rsidRPr="00EC0BF9" w:rsidRDefault="00EC0BF9" w:rsidP="00610077">
            <w:pPr>
              <w:pStyle w:val="CorpoTab2"/>
              <w:spacing w:after="0"/>
              <w:jc w:val="center"/>
              <w:rPr>
                <w:sz w:val="16"/>
              </w:rPr>
            </w:pPr>
            <w:r w:rsidRPr="00EC0BF9">
              <w:rPr>
                <w:color w:val="000000"/>
                <w:sz w:val="16"/>
                <w:szCs w:val="20"/>
              </w:rPr>
              <w:t>Compreender a orientação a eventos e objetos, com organização de suas idéias, destreza e iniciativa, e aplicar no desenvolvimento de software no ambiente de desenvolvimento de programas.</w:t>
            </w:r>
          </w:p>
        </w:tc>
      </w:tr>
      <w:tr w:rsidR="00EC0BF9" w:rsidRPr="008C0AC6" w:rsidTr="002472BF">
        <w:trPr>
          <w:cantSplit/>
          <w:trHeight w:val="1134"/>
        </w:trPr>
        <w:tc>
          <w:tcPr>
            <w:tcW w:w="2835" w:type="dxa"/>
          </w:tcPr>
          <w:p w:rsidR="00EC0BF9" w:rsidRPr="00EC0BF9" w:rsidRDefault="00EC0BF9" w:rsidP="00B5213A">
            <w:pPr>
              <w:pStyle w:val="CorpoTab2"/>
              <w:rPr>
                <w:szCs w:val="20"/>
              </w:rPr>
            </w:pPr>
            <w:r w:rsidRPr="00EC0BF9">
              <w:rPr>
                <w:szCs w:val="20"/>
              </w:rPr>
              <w:t>3) Avaliar resultados de teste dos programas orientados a objetos.</w:t>
            </w:r>
          </w:p>
        </w:tc>
        <w:tc>
          <w:tcPr>
            <w:tcW w:w="2098" w:type="dxa"/>
          </w:tcPr>
          <w:p w:rsidR="00EC0BF9" w:rsidRPr="008C0AC6" w:rsidRDefault="00EC0BF9" w:rsidP="00610077">
            <w:pPr>
              <w:pStyle w:val="CorpoTab2"/>
            </w:pPr>
            <w:r w:rsidRPr="008C0AC6">
              <w:t>Habilidade</w:t>
            </w:r>
          </w:p>
          <w:p w:rsidR="00EC0BF9" w:rsidRPr="008C0AC6" w:rsidRDefault="00EC0BF9" w:rsidP="00610077">
            <w:pPr>
              <w:pStyle w:val="CorpoTab2"/>
            </w:pPr>
            <w:r>
              <w:t>1,2,3,4,5,6,7</w:t>
            </w:r>
          </w:p>
          <w:p w:rsidR="00EC0BF9" w:rsidRPr="008C0AC6" w:rsidRDefault="00EC0BF9" w:rsidP="00610077">
            <w:pPr>
              <w:pStyle w:val="CorpoTab2"/>
            </w:pPr>
            <w:r w:rsidRPr="008C0AC6">
              <w:t>Base Tecnológica</w:t>
            </w:r>
          </w:p>
          <w:p w:rsidR="00EC0BF9" w:rsidRPr="008C0AC6" w:rsidRDefault="00EC0BF9" w:rsidP="00610077">
            <w:pPr>
              <w:pStyle w:val="CorpoTab2"/>
            </w:pPr>
            <w:r>
              <w:t>1,2,3,4</w:t>
            </w:r>
          </w:p>
        </w:tc>
        <w:tc>
          <w:tcPr>
            <w:tcW w:w="2835" w:type="dxa"/>
            <w:vAlign w:val="center"/>
          </w:tcPr>
          <w:p w:rsidR="00EC0BF9" w:rsidRPr="00EC0BF9" w:rsidRDefault="00EC0BF9" w:rsidP="00610077">
            <w:pPr>
              <w:numPr>
                <w:ilvl w:val="0"/>
                <w:numId w:val="15"/>
              </w:numPr>
              <w:spacing w:line="240" w:lineRule="auto"/>
              <w:ind w:left="397" w:hanging="340"/>
              <w:rPr>
                <w:i/>
                <w:sz w:val="14"/>
                <w:szCs w:val="20"/>
              </w:rPr>
            </w:pPr>
            <w:r w:rsidRPr="00EC0BF9">
              <w:rPr>
                <w:i/>
                <w:sz w:val="14"/>
                <w:szCs w:val="20"/>
              </w:rPr>
              <w:t>Elaboração de Projetos Técnicos</w:t>
            </w:r>
          </w:p>
          <w:p w:rsidR="00EC0BF9" w:rsidRPr="00EC0BF9" w:rsidRDefault="00EC0BF9" w:rsidP="00610077">
            <w:pPr>
              <w:numPr>
                <w:ilvl w:val="0"/>
                <w:numId w:val="15"/>
              </w:numPr>
              <w:spacing w:line="240" w:lineRule="auto"/>
              <w:ind w:left="397" w:hanging="340"/>
              <w:rPr>
                <w:i/>
                <w:sz w:val="14"/>
                <w:szCs w:val="20"/>
              </w:rPr>
            </w:pPr>
            <w:r w:rsidRPr="00EC0BF9">
              <w:rPr>
                <w:i/>
                <w:sz w:val="14"/>
                <w:szCs w:val="20"/>
              </w:rPr>
              <w:t>Relatório de trabalho de campo e de visitas técnicas</w:t>
            </w:r>
          </w:p>
          <w:p w:rsidR="00EC0BF9" w:rsidRPr="00EC0BF9" w:rsidRDefault="00EC0BF9" w:rsidP="00610077">
            <w:pPr>
              <w:numPr>
                <w:ilvl w:val="0"/>
                <w:numId w:val="15"/>
              </w:numPr>
              <w:spacing w:line="240" w:lineRule="auto"/>
              <w:ind w:left="397" w:hanging="340"/>
              <w:rPr>
                <w:i/>
                <w:sz w:val="14"/>
                <w:szCs w:val="20"/>
              </w:rPr>
            </w:pPr>
            <w:r w:rsidRPr="00EC0BF9">
              <w:rPr>
                <w:i/>
                <w:sz w:val="14"/>
                <w:szCs w:val="20"/>
              </w:rPr>
              <w:t>Avaliação escrita individual</w:t>
            </w:r>
          </w:p>
          <w:p w:rsidR="00EC0BF9" w:rsidRPr="00EC0BF9" w:rsidRDefault="00EC0BF9" w:rsidP="00610077">
            <w:pPr>
              <w:numPr>
                <w:ilvl w:val="0"/>
                <w:numId w:val="15"/>
              </w:numPr>
              <w:spacing w:line="240" w:lineRule="auto"/>
              <w:ind w:left="397" w:hanging="340"/>
              <w:rPr>
                <w:i/>
                <w:sz w:val="14"/>
                <w:szCs w:val="20"/>
              </w:rPr>
            </w:pPr>
            <w:r w:rsidRPr="00EC0BF9">
              <w:rPr>
                <w:i/>
                <w:sz w:val="14"/>
                <w:szCs w:val="20"/>
              </w:rPr>
              <w:t>Estudo de caso</w:t>
            </w:r>
          </w:p>
          <w:p w:rsidR="00EC0BF9" w:rsidRPr="00EC0BF9" w:rsidRDefault="00EC0BF9" w:rsidP="00610077">
            <w:pPr>
              <w:numPr>
                <w:ilvl w:val="0"/>
                <w:numId w:val="15"/>
              </w:numPr>
              <w:spacing w:line="240" w:lineRule="auto"/>
              <w:ind w:left="397" w:hanging="340"/>
              <w:rPr>
                <w:i/>
                <w:sz w:val="14"/>
                <w:szCs w:val="20"/>
              </w:rPr>
            </w:pPr>
            <w:r w:rsidRPr="00EC0BF9">
              <w:rPr>
                <w:bCs/>
                <w:i/>
                <w:sz w:val="14"/>
                <w:szCs w:val="20"/>
              </w:rPr>
              <w:t>O</w:t>
            </w:r>
            <w:r w:rsidRPr="00EC0BF9">
              <w:rPr>
                <w:i/>
                <w:sz w:val="14"/>
                <w:szCs w:val="20"/>
              </w:rPr>
              <w:t>bservação direta</w:t>
            </w:r>
          </w:p>
          <w:p w:rsidR="00EC0BF9" w:rsidRPr="00EC0BF9" w:rsidRDefault="00EC0BF9" w:rsidP="00610077">
            <w:pPr>
              <w:numPr>
                <w:ilvl w:val="0"/>
                <w:numId w:val="15"/>
              </w:numPr>
              <w:spacing w:line="240" w:lineRule="auto"/>
              <w:ind w:left="397" w:hanging="340"/>
              <w:rPr>
                <w:i/>
                <w:sz w:val="14"/>
                <w:szCs w:val="20"/>
              </w:rPr>
            </w:pPr>
            <w:r w:rsidRPr="00EC0BF9">
              <w:rPr>
                <w:i/>
                <w:sz w:val="14"/>
                <w:szCs w:val="20"/>
              </w:rPr>
              <w:t>Simulações</w:t>
            </w:r>
          </w:p>
          <w:p w:rsidR="00EC0BF9" w:rsidRPr="00EC0BF9" w:rsidRDefault="00EC0BF9" w:rsidP="00610077">
            <w:pPr>
              <w:numPr>
                <w:ilvl w:val="0"/>
                <w:numId w:val="15"/>
              </w:numPr>
              <w:spacing w:line="240" w:lineRule="auto"/>
              <w:ind w:left="397" w:hanging="340"/>
              <w:rPr>
                <w:i/>
                <w:sz w:val="14"/>
                <w:szCs w:val="20"/>
              </w:rPr>
            </w:pPr>
            <w:r w:rsidRPr="00EC0BF9">
              <w:rPr>
                <w:i/>
                <w:sz w:val="14"/>
                <w:szCs w:val="20"/>
              </w:rPr>
              <w:t>Trabalhos em Grupos.</w:t>
            </w:r>
          </w:p>
        </w:tc>
        <w:tc>
          <w:tcPr>
            <w:tcW w:w="2835" w:type="dxa"/>
            <w:vAlign w:val="center"/>
          </w:tcPr>
          <w:p w:rsidR="00EC0BF9" w:rsidRPr="00EC0BF9" w:rsidRDefault="00EC0BF9" w:rsidP="00610077">
            <w:pPr>
              <w:pStyle w:val="CorpoTab2"/>
              <w:spacing w:after="0"/>
              <w:jc w:val="center"/>
              <w:rPr>
                <w:sz w:val="16"/>
              </w:rPr>
            </w:pPr>
            <w:r w:rsidRPr="00EC0BF9">
              <w:rPr>
                <w:color w:val="000000"/>
                <w:sz w:val="16"/>
                <w:szCs w:val="20"/>
              </w:rPr>
              <w:t>Clareza de idéias, participação, interesse, raciocínio lógico, desenvolvimento das habilidades.</w:t>
            </w:r>
          </w:p>
        </w:tc>
        <w:tc>
          <w:tcPr>
            <w:tcW w:w="2835" w:type="dxa"/>
            <w:vAlign w:val="center"/>
          </w:tcPr>
          <w:p w:rsidR="00EC0BF9" w:rsidRPr="00EC0BF9" w:rsidRDefault="00EC0BF9" w:rsidP="00610077">
            <w:pPr>
              <w:pStyle w:val="CorpoTab2"/>
              <w:spacing w:after="0"/>
              <w:jc w:val="center"/>
              <w:rPr>
                <w:sz w:val="16"/>
              </w:rPr>
            </w:pPr>
            <w:r w:rsidRPr="00EC0BF9">
              <w:rPr>
                <w:color w:val="000000"/>
                <w:sz w:val="16"/>
                <w:szCs w:val="20"/>
              </w:rPr>
              <w:t>Compreender a orientação a eventos e objetos, com organização de suas idéias, destreza e iniciativa, e aplicar no desenvolvimento de software no ambiente de desenvolvimento de programas.</w:t>
            </w:r>
          </w:p>
        </w:tc>
      </w:tr>
      <w:tr w:rsidR="00EC0BF9" w:rsidRPr="008C0AC6" w:rsidTr="003D2C5A">
        <w:trPr>
          <w:cantSplit/>
          <w:trHeight w:val="1134"/>
        </w:trPr>
        <w:tc>
          <w:tcPr>
            <w:tcW w:w="2835" w:type="dxa"/>
          </w:tcPr>
          <w:p w:rsidR="00EC0BF9" w:rsidRPr="00EC0BF9" w:rsidRDefault="00EC0BF9" w:rsidP="00B5213A">
            <w:pPr>
              <w:rPr>
                <w:sz w:val="20"/>
                <w:szCs w:val="20"/>
              </w:rPr>
            </w:pPr>
            <w:r w:rsidRPr="00EC0BF9">
              <w:rPr>
                <w:sz w:val="20"/>
                <w:szCs w:val="20"/>
              </w:rPr>
              <w:t>4) Distinguir e avaliar linguagens de programação orientada a objetos, aplicando-a no desenvolvimento de software.</w:t>
            </w:r>
          </w:p>
        </w:tc>
        <w:tc>
          <w:tcPr>
            <w:tcW w:w="2098" w:type="dxa"/>
          </w:tcPr>
          <w:p w:rsidR="00EC0BF9" w:rsidRPr="008C0AC6" w:rsidRDefault="00EC0BF9" w:rsidP="00610077">
            <w:pPr>
              <w:pStyle w:val="CorpoTab2"/>
            </w:pPr>
            <w:r w:rsidRPr="008C0AC6">
              <w:t>Habilidade</w:t>
            </w:r>
          </w:p>
          <w:p w:rsidR="00EC0BF9" w:rsidRPr="008C0AC6" w:rsidRDefault="00EC0BF9" w:rsidP="00610077">
            <w:pPr>
              <w:pStyle w:val="CorpoTab2"/>
            </w:pPr>
            <w:r>
              <w:t>1,2,3,4,5,6,7</w:t>
            </w:r>
          </w:p>
          <w:p w:rsidR="00EC0BF9" w:rsidRPr="008C0AC6" w:rsidRDefault="00EC0BF9" w:rsidP="00610077">
            <w:pPr>
              <w:pStyle w:val="CorpoTab2"/>
            </w:pPr>
            <w:r w:rsidRPr="008C0AC6">
              <w:t>Base Tecnológica</w:t>
            </w:r>
          </w:p>
          <w:p w:rsidR="00EC0BF9" w:rsidRPr="008C0AC6" w:rsidRDefault="00EC0BF9" w:rsidP="00610077">
            <w:pPr>
              <w:pStyle w:val="CorpoTab2"/>
            </w:pPr>
            <w:r>
              <w:t>1,2,3,4</w:t>
            </w:r>
          </w:p>
        </w:tc>
        <w:tc>
          <w:tcPr>
            <w:tcW w:w="2835" w:type="dxa"/>
            <w:vAlign w:val="center"/>
          </w:tcPr>
          <w:p w:rsidR="00EC0BF9" w:rsidRPr="00EC0BF9" w:rsidRDefault="00EC0BF9" w:rsidP="00610077">
            <w:pPr>
              <w:numPr>
                <w:ilvl w:val="0"/>
                <w:numId w:val="15"/>
              </w:numPr>
              <w:spacing w:line="240" w:lineRule="auto"/>
              <w:ind w:left="397" w:hanging="340"/>
              <w:rPr>
                <w:i/>
                <w:sz w:val="14"/>
                <w:szCs w:val="20"/>
              </w:rPr>
            </w:pPr>
            <w:r w:rsidRPr="00EC0BF9">
              <w:rPr>
                <w:i/>
                <w:sz w:val="14"/>
                <w:szCs w:val="20"/>
              </w:rPr>
              <w:t>Elaboração de Projetos Técnicos</w:t>
            </w:r>
          </w:p>
          <w:p w:rsidR="00EC0BF9" w:rsidRPr="00EC0BF9" w:rsidRDefault="00EC0BF9" w:rsidP="00610077">
            <w:pPr>
              <w:numPr>
                <w:ilvl w:val="0"/>
                <w:numId w:val="15"/>
              </w:numPr>
              <w:spacing w:line="240" w:lineRule="auto"/>
              <w:ind w:left="397" w:hanging="340"/>
              <w:rPr>
                <w:i/>
                <w:sz w:val="14"/>
                <w:szCs w:val="20"/>
              </w:rPr>
            </w:pPr>
            <w:r w:rsidRPr="00EC0BF9">
              <w:rPr>
                <w:i/>
                <w:sz w:val="14"/>
                <w:szCs w:val="20"/>
              </w:rPr>
              <w:t>Relatório de trabalho de campo e de visitas técnicas</w:t>
            </w:r>
          </w:p>
          <w:p w:rsidR="00EC0BF9" w:rsidRPr="00EC0BF9" w:rsidRDefault="00EC0BF9" w:rsidP="00610077">
            <w:pPr>
              <w:numPr>
                <w:ilvl w:val="0"/>
                <w:numId w:val="15"/>
              </w:numPr>
              <w:spacing w:line="240" w:lineRule="auto"/>
              <w:ind w:left="397" w:hanging="340"/>
              <w:rPr>
                <w:i/>
                <w:sz w:val="14"/>
                <w:szCs w:val="20"/>
              </w:rPr>
            </w:pPr>
            <w:r w:rsidRPr="00EC0BF9">
              <w:rPr>
                <w:i/>
                <w:sz w:val="14"/>
                <w:szCs w:val="20"/>
              </w:rPr>
              <w:t>Avaliação escrita individual</w:t>
            </w:r>
          </w:p>
          <w:p w:rsidR="00EC0BF9" w:rsidRPr="00EC0BF9" w:rsidRDefault="00EC0BF9" w:rsidP="00610077">
            <w:pPr>
              <w:numPr>
                <w:ilvl w:val="0"/>
                <w:numId w:val="15"/>
              </w:numPr>
              <w:spacing w:line="240" w:lineRule="auto"/>
              <w:ind w:left="397" w:hanging="340"/>
              <w:rPr>
                <w:i/>
                <w:sz w:val="14"/>
                <w:szCs w:val="20"/>
              </w:rPr>
            </w:pPr>
            <w:r w:rsidRPr="00EC0BF9">
              <w:rPr>
                <w:i/>
                <w:sz w:val="14"/>
                <w:szCs w:val="20"/>
              </w:rPr>
              <w:t>Estudo de caso</w:t>
            </w:r>
          </w:p>
          <w:p w:rsidR="00EC0BF9" w:rsidRPr="00EC0BF9" w:rsidRDefault="00EC0BF9" w:rsidP="00610077">
            <w:pPr>
              <w:numPr>
                <w:ilvl w:val="0"/>
                <w:numId w:val="15"/>
              </w:numPr>
              <w:spacing w:line="240" w:lineRule="auto"/>
              <w:ind w:left="397" w:hanging="340"/>
              <w:rPr>
                <w:i/>
                <w:sz w:val="14"/>
                <w:szCs w:val="20"/>
              </w:rPr>
            </w:pPr>
            <w:r w:rsidRPr="00EC0BF9">
              <w:rPr>
                <w:bCs/>
                <w:i/>
                <w:sz w:val="14"/>
                <w:szCs w:val="20"/>
              </w:rPr>
              <w:t>O</w:t>
            </w:r>
            <w:r w:rsidRPr="00EC0BF9">
              <w:rPr>
                <w:i/>
                <w:sz w:val="14"/>
                <w:szCs w:val="20"/>
              </w:rPr>
              <w:t>bservação direta</w:t>
            </w:r>
          </w:p>
          <w:p w:rsidR="00EC0BF9" w:rsidRPr="00EC0BF9" w:rsidRDefault="00EC0BF9" w:rsidP="00610077">
            <w:pPr>
              <w:numPr>
                <w:ilvl w:val="0"/>
                <w:numId w:val="15"/>
              </w:numPr>
              <w:spacing w:line="240" w:lineRule="auto"/>
              <w:ind w:left="397" w:hanging="340"/>
              <w:rPr>
                <w:i/>
                <w:sz w:val="14"/>
                <w:szCs w:val="20"/>
              </w:rPr>
            </w:pPr>
            <w:r w:rsidRPr="00EC0BF9">
              <w:rPr>
                <w:i/>
                <w:sz w:val="14"/>
                <w:szCs w:val="20"/>
              </w:rPr>
              <w:t>Simulações</w:t>
            </w:r>
          </w:p>
          <w:p w:rsidR="00EC0BF9" w:rsidRPr="00EC0BF9" w:rsidRDefault="00EC0BF9" w:rsidP="00610077">
            <w:pPr>
              <w:numPr>
                <w:ilvl w:val="0"/>
                <w:numId w:val="15"/>
              </w:numPr>
              <w:spacing w:line="240" w:lineRule="auto"/>
              <w:ind w:left="397" w:hanging="340"/>
              <w:rPr>
                <w:i/>
                <w:sz w:val="14"/>
                <w:szCs w:val="20"/>
              </w:rPr>
            </w:pPr>
            <w:r w:rsidRPr="00EC0BF9">
              <w:rPr>
                <w:i/>
                <w:sz w:val="14"/>
                <w:szCs w:val="20"/>
              </w:rPr>
              <w:t>Trabalhos em Grupos.</w:t>
            </w:r>
          </w:p>
        </w:tc>
        <w:tc>
          <w:tcPr>
            <w:tcW w:w="2835" w:type="dxa"/>
            <w:vAlign w:val="center"/>
          </w:tcPr>
          <w:p w:rsidR="00EC0BF9" w:rsidRPr="00EC0BF9" w:rsidRDefault="00EC0BF9" w:rsidP="00610077">
            <w:pPr>
              <w:pStyle w:val="CorpoTab2"/>
              <w:spacing w:after="0"/>
              <w:jc w:val="center"/>
              <w:rPr>
                <w:sz w:val="16"/>
              </w:rPr>
            </w:pPr>
            <w:r w:rsidRPr="00EC0BF9">
              <w:rPr>
                <w:color w:val="000000"/>
                <w:sz w:val="16"/>
                <w:szCs w:val="20"/>
              </w:rPr>
              <w:t>Clareza de idéias, participação, interesse, raciocínio lógico, desenvolvimento das habilidades.</w:t>
            </w:r>
          </w:p>
        </w:tc>
        <w:tc>
          <w:tcPr>
            <w:tcW w:w="2835" w:type="dxa"/>
            <w:vAlign w:val="center"/>
          </w:tcPr>
          <w:p w:rsidR="00EC0BF9" w:rsidRPr="00EC0BF9" w:rsidRDefault="00EC0BF9" w:rsidP="00610077">
            <w:pPr>
              <w:pStyle w:val="CorpoTab2"/>
              <w:spacing w:after="0"/>
              <w:jc w:val="center"/>
              <w:rPr>
                <w:sz w:val="16"/>
              </w:rPr>
            </w:pPr>
            <w:r w:rsidRPr="00EC0BF9">
              <w:rPr>
                <w:color w:val="000000"/>
                <w:sz w:val="16"/>
                <w:szCs w:val="20"/>
              </w:rPr>
              <w:t>Compreender a orientação a eventos e objetos, com organização de suas idéias, destreza e iniciativa, e aplicar no desenvolvimento de software no ambiente de desenvolvimento de programas.</w:t>
            </w:r>
          </w:p>
        </w:tc>
      </w:tr>
    </w:tbl>
    <w:p w:rsidR="008C0AC6" w:rsidRDefault="008C0AC6" w:rsidP="008C0AC6">
      <w:pPr>
        <w:pStyle w:val="RodapePag"/>
      </w:pPr>
      <w:r w:rsidRPr="00194DFB">
        <w:t>Indicadores, instrumentos, critérios e evidências deverão ser identificados por competência. (vide “subsídios para a elaboração do Plano de Trabalho Docente”).</w:t>
      </w:r>
    </w:p>
    <w:p w:rsidR="008C0AC6" w:rsidRDefault="008C0AC6" w:rsidP="008C0AC6">
      <w:pPr>
        <w:sectPr w:rsidR="008C0AC6" w:rsidSect="005D72B5">
          <w:footerReference w:type="default" r:id="rId10"/>
          <w:pgSz w:w="16838" w:h="11906" w:orient="landscape" w:code="9"/>
          <w:pgMar w:top="1701" w:right="1701" w:bottom="1701" w:left="1701" w:header="851" w:footer="851" w:gutter="0"/>
          <w:cols w:space="708"/>
          <w:docGrid w:linePitch="360"/>
        </w:sect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8C0AC6" w:rsidTr="00A92126">
        <w:trPr>
          <w:trHeight w:val="567"/>
        </w:trPr>
        <w:tc>
          <w:tcPr>
            <w:tcW w:w="8505" w:type="dxa"/>
            <w:vAlign w:val="center"/>
          </w:tcPr>
          <w:p w:rsidR="008C0AC6" w:rsidRDefault="008C0AC6" w:rsidP="008C0AC6">
            <w:pPr>
              <w:pStyle w:val="Tabela1Pag"/>
              <w:rPr>
                <w:sz w:val="32"/>
              </w:rPr>
            </w:pPr>
            <w:r>
              <w:lastRenderedPageBreak/>
              <w:t>V – Material de Apoio Didático para Aluno (inclusive bibliografia)</w:t>
            </w:r>
          </w:p>
        </w:tc>
      </w:tr>
      <w:tr w:rsidR="00EC0BF9" w:rsidRPr="00744AB5" w:rsidTr="00A92126">
        <w:trPr>
          <w:trHeight w:val="397"/>
        </w:trPr>
        <w:tc>
          <w:tcPr>
            <w:tcW w:w="8505" w:type="dxa"/>
            <w:tcBorders>
              <w:bottom w:val="nil"/>
            </w:tcBorders>
            <w:vAlign w:val="center"/>
          </w:tcPr>
          <w:p w:rsidR="00EC0BF9" w:rsidRDefault="00EC0BF9">
            <w:pPr>
              <w:pStyle w:val="Cabealho"/>
              <w:rPr>
                <w:sz w:val="20"/>
              </w:rPr>
            </w:pPr>
            <w:r>
              <w:rPr>
                <w:sz w:val="20"/>
              </w:rPr>
              <w:t>PHP - Programando com orientação a Objetos – Pablo Dall´Oglio – Editora NOVATEC</w:t>
            </w:r>
          </w:p>
        </w:tc>
      </w:tr>
      <w:tr w:rsidR="00EC0BF9" w:rsidRPr="00744AB5" w:rsidTr="00A92126">
        <w:trPr>
          <w:trHeight w:val="397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BF9" w:rsidRDefault="00EC0BF9">
            <w:pPr>
              <w:rPr>
                <w:sz w:val="20"/>
              </w:rPr>
            </w:pPr>
            <w:r>
              <w:rPr>
                <w:sz w:val="20"/>
              </w:rPr>
              <w:t>Apostilas elaboras pelo professor</w:t>
            </w:r>
          </w:p>
        </w:tc>
      </w:tr>
      <w:tr w:rsidR="00EC0BF9" w:rsidRPr="00744AB5" w:rsidTr="00A92126">
        <w:trPr>
          <w:trHeight w:val="397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BF9" w:rsidRDefault="00EC0BF9">
            <w:pPr>
              <w:rPr>
                <w:sz w:val="20"/>
              </w:rPr>
            </w:pPr>
            <w:r>
              <w:rPr>
                <w:sz w:val="20"/>
              </w:rPr>
              <w:t>Apostilas www.apostilando.com</w:t>
            </w:r>
          </w:p>
        </w:tc>
      </w:tr>
    </w:tbl>
    <w:p w:rsidR="008309FC" w:rsidRDefault="008309FC" w:rsidP="008309FC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8309FC" w:rsidTr="00E2242B">
        <w:trPr>
          <w:trHeight w:val="567"/>
        </w:trPr>
        <w:tc>
          <w:tcPr>
            <w:tcW w:w="8505" w:type="dxa"/>
            <w:vAlign w:val="center"/>
          </w:tcPr>
          <w:p w:rsidR="008309FC" w:rsidRDefault="008309FC" w:rsidP="00E2242B">
            <w:pPr>
              <w:pStyle w:val="Tabela1Pag"/>
            </w:pPr>
            <w:r w:rsidRPr="00380F4F">
              <w:t>VI – Estratégias de Recuperação Contínua e Paralela  (para alunos com baixo rendimento/dificuldades de aprendizagem)</w:t>
            </w:r>
          </w:p>
        </w:tc>
      </w:tr>
      <w:tr w:rsidR="008309FC" w:rsidRPr="00744AB5" w:rsidTr="00E2242B">
        <w:trPr>
          <w:trHeight w:val="397"/>
        </w:trPr>
        <w:tc>
          <w:tcPr>
            <w:tcW w:w="8505" w:type="dxa"/>
            <w:vAlign w:val="center"/>
          </w:tcPr>
          <w:p w:rsidR="008309FC" w:rsidRPr="00E9369C" w:rsidRDefault="008309FC" w:rsidP="00E2242B">
            <w:pPr>
              <w:pStyle w:val="Cabealho"/>
              <w:jc w:val="both"/>
            </w:pPr>
            <w:r>
              <w:rPr>
                <w:sz w:val="18"/>
              </w:rPr>
              <w:t>Serão oferecidas atividades extras como seminários e pesquisas de modo que alcancem os objetivos mínimos exigidos. A recuperação será contínua e paralela, com atividades, recursos e metodologias diferenciadas e individualizadas com a finalidade de eliminar ou reduzir dificuldades que inviabilizam o desenvolvimento das competências citadas neste Plano de Trabalho Docente, e após estes procedimentos uma avaliação para que se verifique e se concretize tal proposta.</w:t>
            </w:r>
          </w:p>
        </w:tc>
      </w:tr>
    </w:tbl>
    <w:p w:rsidR="008309FC" w:rsidRDefault="008309FC" w:rsidP="008309FC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1701"/>
      </w:tblGrid>
      <w:tr w:rsidR="008309FC" w:rsidTr="00E2242B">
        <w:trPr>
          <w:trHeight w:val="567"/>
        </w:trPr>
        <w:tc>
          <w:tcPr>
            <w:tcW w:w="6804" w:type="dxa"/>
            <w:vAlign w:val="center"/>
          </w:tcPr>
          <w:p w:rsidR="008309FC" w:rsidRPr="00744AB5" w:rsidRDefault="00807725" w:rsidP="00E2242B">
            <w:pPr>
              <w:pStyle w:val="Tabela1Pag"/>
            </w:pPr>
            <w:r>
              <w:t>VI</w:t>
            </w:r>
            <w:r w:rsidR="008309FC">
              <w:t>I – Identificação:</w:t>
            </w:r>
          </w:p>
        </w:tc>
        <w:tc>
          <w:tcPr>
            <w:tcW w:w="1701" w:type="dxa"/>
            <w:vAlign w:val="center"/>
          </w:tcPr>
          <w:p w:rsidR="008309FC" w:rsidRPr="00744AB5" w:rsidRDefault="008309FC" w:rsidP="00E2242B">
            <w:pPr>
              <w:pStyle w:val="Tabela1Pag"/>
            </w:pPr>
            <w:r>
              <w:t>Data</w:t>
            </w:r>
          </w:p>
        </w:tc>
      </w:tr>
      <w:tr w:rsidR="008309FC" w:rsidRPr="00744AB5" w:rsidTr="00E2242B">
        <w:trPr>
          <w:trHeight w:val="397"/>
        </w:trPr>
        <w:tc>
          <w:tcPr>
            <w:tcW w:w="6804" w:type="dxa"/>
            <w:vAlign w:val="center"/>
          </w:tcPr>
          <w:p w:rsidR="008309FC" w:rsidRPr="00744AB5" w:rsidRDefault="00EE21AA" w:rsidP="00E2242B">
            <w:pPr>
              <w:pStyle w:val="Professor"/>
            </w:pPr>
            <w:r w:rsidRPr="00EE21AA">
              <w:t>Aldy Salvino de Oliveira</w:t>
            </w:r>
          </w:p>
        </w:tc>
        <w:tc>
          <w:tcPr>
            <w:tcW w:w="1701" w:type="dxa"/>
            <w:vAlign w:val="center"/>
          </w:tcPr>
          <w:p w:rsidR="008309FC" w:rsidRPr="00744AB5" w:rsidRDefault="008309FC" w:rsidP="00E2242B">
            <w:pPr>
              <w:pStyle w:val="Cabealho"/>
              <w:rPr>
                <w:sz w:val="20"/>
              </w:rPr>
            </w:pPr>
            <w:r>
              <w:rPr>
                <w:sz w:val="20"/>
              </w:rPr>
              <w:t>01/08/2011</w:t>
            </w:r>
          </w:p>
        </w:tc>
      </w:tr>
      <w:tr w:rsidR="008309FC" w:rsidRPr="00744AB5" w:rsidTr="00E2242B">
        <w:trPr>
          <w:trHeight w:val="397"/>
        </w:trPr>
        <w:tc>
          <w:tcPr>
            <w:tcW w:w="6804" w:type="dxa"/>
            <w:vAlign w:val="center"/>
          </w:tcPr>
          <w:p w:rsidR="008309FC" w:rsidRPr="00744AB5" w:rsidRDefault="00EC0BF9" w:rsidP="00E2242B">
            <w:pPr>
              <w:pStyle w:val="Professor"/>
            </w:pPr>
            <w:r>
              <w:t>Edson Rene de Deus</w:t>
            </w:r>
          </w:p>
        </w:tc>
        <w:tc>
          <w:tcPr>
            <w:tcW w:w="1701" w:type="dxa"/>
            <w:vAlign w:val="center"/>
          </w:tcPr>
          <w:p w:rsidR="008309FC" w:rsidRDefault="008309FC" w:rsidP="00E2242B">
            <w:pPr>
              <w:pStyle w:val="Cabealho"/>
              <w:rPr>
                <w:sz w:val="20"/>
              </w:rPr>
            </w:pPr>
            <w:r>
              <w:rPr>
                <w:sz w:val="20"/>
              </w:rPr>
              <w:t>01/08/2011</w:t>
            </w:r>
          </w:p>
        </w:tc>
      </w:tr>
    </w:tbl>
    <w:p w:rsidR="008309FC" w:rsidRDefault="008309FC" w:rsidP="008309FC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2551"/>
      </w:tblGrid>
      <w:tr w:rsidR="008309FC" w:rsidRPr="008C0AC6" w:rsidTr="00E2242B">
        <w:trPr>
          <w:trHeight w:val="567"/>
        </w:trPr>
        <w:tc>
          <w:tcPr>
            <w:tcW w:w="8505" w:type="dxa"/>
            <w:gridSpan w:val="2"/>
            <w:vAlign w:val="center"/>
          </w:tcPr>
          <w:p w:rsidR="008309FC" w:rsidRPr="008C0AC6" w:rsidRDefault="00807725" w:rsidP="00E2242B">
            <w:pPr>
              <w:pStyle w:val="Tabela1Pag"/>
            </w:pPr>
            <w:r>
              <w:t>VIII</w:t>
            </w:r>
            <w:r w:rsidR="008309FC" w:rsidRPr="008C0AC6">
              <w:t xml:space="preserve"> – Parecer do Coordenador de Área</w:t>
            </w:r>
          </w:p>
        </w:tc>
      </w:tr>
      <w:tr w:rsidR="008309FC" w:rsidRPr="00192CCB" w:rsidTr="00E2242B">
        <w:trPr>
          <w:trHeight w:val="1487"/>
        </w:trPr>
        <w:tc>
          <w:tcPr>
            <w:tcW w:w="8505" w:type="dxa"/>
            <w:gridSpan w:val="2"/>
            <w:vAlign w:val="center"/>
          </w:tcPr>
          <w:p w:rsidR="008309FC" w:rsidRPr="00807725" w:rsidRDefault="008309FC" w:rsidP="00E2242B">
            <w:pPr>
              <w:pStyle w:val="TextoNormal"/>
              <w:rPr>
                <w:sz w:val="20"/>
              </w:rPr>
            </w:pPr>
            <w:r w:rsidRPr="00807725">
              <w:rPr>
                <w:sz w:val="20"/>
              </w:rPr>
              <w:t>O plano de trabalho docente está de acordo com as normas da CETEC e da ETEC São José do Rio Pardo e correspondem às determinações do plano de Curso Técnico de Informática para Internet.</w:t>
            </w:r>
          </w:p>
        </w:tc>
      </w:tr>
      <w:tr w:rsidR="008309FC" w:rsidRPr="00192CCB" w:rsidTr="00E2242B">
        <w:trPr>
          <w:trHeight w:val="567"/>
        </w:trPr>
        <w:tc>
          <w:tcPr>
            <w:tcW w:w="8505" w:type="dxa"/>
            <w:gridSpan w:val="2"/>
            <w:vAlign w:val="center"/>
          </w:tcPr>
          <w:p w:rsidR="008309FC" w:rsidRPr="00192CCB" w:rsidRDefault="008309FC" w:rsidP="00E2242B">
            <w:pPr>
              <w:pStyle w:val="Tabela1Pag"/>
            </w:pPr>
            <w:r w:rsidRPr="00F8796E">
              <w:t>Coordenador</w:t>
            </w:r>
            <w:r>
              <w:t>: GUILHERME HENRIQUE DE SOUZA</w:t>
            </w:r>
          </w:p>
        </w:tc>
      </w:tr>
      <w:tr w:rsidR="008309FC" w:rsidRPr="00192CCB" w:rsidTr="00E2242B">
        <w:trPr>
          <w:trHeight w:val="567"/>
        </w:trPr>
        <w:tc>
          <w:tcPr>
            <w:tcW w:w="5954" w:type="dxa"/>
            <w:vAlign w:val="center"/>
          </w:tcPr>
          <w:p w:rsidR="008309FC" w:rsidRPr="00192CCB" w:rsidRDefault="008309FC" w:rsidP="00E2242B">
            <w:pPr>
              <w:pStyle w:val="Tabela1Pag"/>
            </w:pPr>
            <w:r w:rsidRPr="00192CCB">
              <w:t>Assinatura</w:t>
            </w:r>
          </w:p>
        </w:tc>
        <w:tc>
          <w:tcPr>
            <w:tcW w:w="2551" w:type="dxa"/>
            <w:vAlign w:val="center"/>
          </w:tcPr>
          <w:p w:rsidR="008309FC" w:rsidRPr="00192CCB" w:rsidRDefault="008309FC" w:rsidP="00E2242B">
            <w:pPr>
              <w:pStyle w:val="Tabela1Pag"/>
              <w:tabs>
                <w:tab w:val="left" w:pos="922"/>
              </w:tabs>
            </w:pPr>
            <w:r w:rsidRPr="00192CCB">
              <w:t>Data:</w:t>
            </w:r>
            <w:r>
              <w:tab/>
              <w:t>09/08/2011</w:t>
            </w:r>
          </w:p>
        </w:tc>
      </w:tr>
    </w:tbl>
    <w:p w:rsidR="008309FC" w:rsidRDefault="008309FC" w:rsidP="008309FC"/>
    <w:p w:rsidR="008C0AC6" w:rsidRDefault="008C0AC6" w:rsidP="008C0AC6">
      <w:bookmarkStart w:id="0" w:name="_GoBack"/>
      <w:bookmarkEnd w:id="0"/>
    </w:p>
    <w:sectPr w:rsidR="008C0AC6" w:rsidSect="008C0AC6">
      <w:footerReference w:type="default" r:id="rId11"/>
      <w:pgSz w:w="11906" w:h="16838" w:code="9"/>
      <w:pgMar w:top="1701" w:right="1701" w:bottom="1701" w:left="1701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ED4" w:rsidRDefault="00513ED4" w:rsidP="009F1DF5">
      <w:pPr>
        <w:spacing w:line="240" w:lineRule="auto"/>
      </w:pPr>
      <w:r>
        <w:separator/>
      </w:r>
    </w:p>
  </w:endnote>
  <w:endnote w:type="continuationSeparator" w:id="0">
    <w:p w:rsidR="00513ED4" w:rsidRDefault="00513ED4" w:rsidP="009F1D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DF5" w:rsidRPr="009F1DF5" w:rsidRDefault="009F1DF5" w:rsidP="009F1DF5">
    <w:pPr>
      <w:pStyle w:val="RodapePag"/>
    </w:pPr>
    <w:r w:rsidRPr="009F1DF5">
      <w:t xml:space="preserve">Centro Paula Souza – Coordenadoria de Ensino Técnico – </w:t>
    </w:r>
    <w:r w:rsidR="00AC2AC1">
      <w:t>Agosto</w:t>
    </w:r>
    <w:r w:rsidR="00502990">
      <w:t>/2011</w:t>
    </w:r>
    <w:r w:rsidRPr="009F1DF5">
      <w:tab/>
    </w:r>
    <w:r w:rsidRPr="009F1DF5">
      <w:fldChar w:fldCharType="begin"/>
    </w:r>
    <w:r w:rsidRPr="009F1DF5">
      <w:instrText>PAGE   \* MERGEFORMAT</w:instrText>
    </w:r>
    <w:r w:rsidRPr="009F1DF5">
      <w:fldChar w:fldCharType="separate"/>
    </w:r>
    <w:r w:rsidR="002146DA">
      <w:rPr>
        <w:noProof/>
      </w:rPr>
      <w:t>16</w:t>
    </w:r>
    <w:r w:rsidRPr="009F1DF5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887" w:rsidRPr="009F1DF5" w:rsidRDefault="003E0887" w:rsidP="003E0887">
    <w:pPr>
      <w:pStyle w:val="RodapePag"/>
      <w:tabs>
        <w:tab w:val="clear" w:pos="8504"/>
        <w:tab w:val="right" w:pos="13467"/>
      </w:tabs>
    </w:pPr>
    <w:r w:rsidRPr="009F1DF5">
      <w:t xml:space="preserve">Centro Paula Souza – Coordenadoria de Ensino Técnico – </w:t>
    </w:r>
    <w:r w:rsidR="00AC2AC1">
      <w:t>Agosto</w:t>
    </w:r>
    <w:r w:rsidR="00502990">
      <w:t>/2011</w:t>
    </w:r>
    <w:r w:rsidRPr="009F1DF5">
      <w:tab/>
    </w:r>
    <w:r w:rsidRPr="009F1DF5">
      <w:fldChar w:fldCharType="begin"/>
    </w:r>
    <w:r w:rsidRPr="009F1DF5">
      <w:instrText>PAGE   \* MERGEFORMAT</w:instrText>
    </w:r>
    <w:r w:rsidRPr="009F1DF5">
      <w:fldChar w:fldCharType="separate"/>
    </w:r>
    <w:r w:rsidR="002146DA">
      <w:rPr>
        <w:noProof/>
      </w:rPr>
      <w:t>20</w:t>
    </w:r>
    <w:r w:rsidRPr="009F1DF5"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0AC6" w:rsidRPr="009F1DF5" w:rsidRDefault="008C0AC6" w:rsidP="008C0AC6">
    <w:pPr>
      <w:pStyle w:val="RodapePag"/>
      <w:tabs>
        <w:tab w:val="clear" w:pos="4252"/>
        <w:tab w:val="clear" w:pos="8504"/>
        <w:tab w:val="right" w:pos="8505"/>
      </w:tabs>
    </w:pPr>
    <w:r w:rsidRPr="009F1DF5">
      <w:t xml:space="preserve">Centro Paula Souza – Coordenadoria de Ensino Técnico – </w:t>
    </w:r>
    <w:r w:rsidR="00AC2AC1">
      <w:t>Agosto</w:t>
    </w:r>
    <w:r w:rsidR="00502990">
      <w:t>/2011</w:t>
    </w:r>
    <w:r w:rsidRPr="009F1DF5">
      <w:tab/>
    </w:r>
    <w:r w:rsidRPr="009F1DF5">
      <w:fldChar w:fldCharType="begin"/>
    </w:r>
    <w:r w:rsidRPr="009F1DF5">
      <w:instrText>PAGE   \* MERGEFORMAT</w:instrText>
    </w:r>
    <w:r w:rsidRPr="009F1DF5">
      <w:fldChar w:fldCharType="separate"/>
    </w:r>
    <w:r w:rsidR="002146DA">
      <w:rPr>
        <w:noProof/>
      </w:rPr>
      <w:t>21</w:t>
    </w:r>
    <w:r w:rsidRPr="009F1DF5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ED4" w:rsidRDefault="00513ED4" w:rsidP="009F1DF5">
      <w:pPr>
        <w:spacing w:line="240" w:lineRule="auto"/>
      </w:pPr>
      <w:r>
        <w:separator/>
      </w:r>
    </w:p>
  </w:footnote>
  <w:footnote w:type="continuationSeparator" w:id="0">
    <w:p w:rsidR="00513ED4" w:rsidRDefault="00513ED4" w:rsidP="009F1DF5">
      <w:pPr>
        <w:spacing w:line="240" w:lineRule="auto"/>
      </w:pPr>
      <w:r>
        <w:continuationSeparator/>
      </w:r>
    </w:p>
  </w:footnote>
  <w:footnote w:id="1">
    <w:p w:rsidR="005D72B5" w:rsidRDefault="005D72B5" w:rsidP="0088290F">
      <w:pPr>
        <w:pStyle w:val="RodapePag"/>
      </w:pPr>
      <w:r>
        <w:rPr>
          <w:rStyle w:val="Refdenotaderodap"/>
        </w:rPr>
        <w:footnoteRef/>
      </w:r>
      <w:r>
        <w:t xml:space="preserve"> Vide capítulo 3 do Plano de Curso</w:t>
      </w:r>
    </w:p>
  </w:footnote>
  <w:footnote w:id="2">
    <w:p w:rsidR="00FB5E8E" w:rsidRDefault="00FB5E8E" w:rsidP="00FB5E8E">
      <w:pPr>
        <w:pStyle w:val="RodapePag"/>
      </w:pPr>
      <w:r>
        <w:rPr>
          <w:rStyle w:val="Refdenotaderodap"/>
        </w:rPr>
        <w:t>1</w:t>
      </w:r>
      <w:r>
        <w:t xml:space="preserve"> Relacionar em ordem didática </w:t>
      </w:r>
    </w:p>
  </w:footnote>
  <w:footnote w:id="3">
    <w:p w:rsidR="00FB5E8E" w:rsidRDefault="00FB5E8E" w:rsidP="00FB5E8E">
      <w:pPr>
        <w:pStyle w:val="RodapePag"/>
      </w:pPr>
      <w:r>
        <w:rPr>
          <w:rStyle w:val="Refdenotaderodap"/>
        </w:rPr>
        <w:t>2</w:t>
      </w:r>
      <w:r>
        <w:t xml:space="preserve"> Relacionar de acordo com cada habilidade e base tecnológica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37A83"/>
    <w:multiLevelType w:val="hybridMultilevel"/>
    <w:tmpl w:val="7BD2A0DE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3BE0DC9"/>
    <w:multiLevelType w:val="hybridMultilevel"/>
    <w:tmpl w:val="2360870A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44A02D2"/>
    <w:multiLevelType w:val="hybridMultilevel"/>
    <w:tmpl w:val="DC7896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CA49EA"/>
    <w:multiLevelType w:val="hybridMultilevel"/>
    <w:tmpl w:val="8FCACA36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A050999"/>
    <w:multiLevelType w:val="hybridMultilevel"/>
    <w:tmpl w:val="DB4C83CA"/>
    <w:lvl w:ilvl="0" w:tplc="656E81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</w:rPr>
    </w:lvl>
    <w:lvl w:ilvl="1" w:tplc="04C4385A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bCs w:val="0"/>
        <w:i w:val="0"/>
        <w:iCs w:val="0"/>
        <w:color w:val="auto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D2E4C48"/>
    <w:multiLevelType w:val="hybridMultilevel"/>
    <w:tmpl w:val="4056A5A0"/>
    <w:lvl w:ilvl="0" w:tplc="656E81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B6949F2"/>
    <w:multiLevelType w:val="hybridMultilevel"/>
    <w:tmpl w:val="26247CF0"/>
    <w:lvl w:ilvl="0" w:tplc="656E81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E904180"/>
    <w:multiLevelType w:val="hybridMultilevel"/>
    <w:tmpl w:val="2FF6484E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1E21C78"/>
    <w:multiLevelType w:val="hybridMultilevel"/>
    <w:tmpl w:val="9732F85E"/>
    <w:lvl w:ilvl="0" w:tplc="32CAD2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00F62F6"/>
    <w:multiLevelType w:val="hybridMultilevel"/>
    <w:tmpl w:val="7E422C28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FE62297"/>
    <w:multiLevelType w:val="hybridMultilevel"/>
    <w:tmpl w:val="956A82FC"/>
    <w:lvl w:ilvl="0" w:tplc="60C87272">
      <w:start w:val="1"/>
      <w:numFmt w:val="bullet"/>
      <w:pStyle w:val="CorpoTa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8332C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75517DB4"/>
    <w:multiLevelType w:val="hybridMultilevel"/>
    <w:tmpl w:val="82348E86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7C81465"/>
    <w:multiLevelType w:val="hybridMultilevel"/>
    <w:tmpl w:val="36329C5C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57023D"/>
    <w:multiLevelType w:val="hybridMultilevel"/>
    <w:tmpl w:val="222444CC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2"/>
  </w:num>
  <w:num w:numId="8">
    <w:abstractNumId w:val="13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4"/>
  </w:num>
  <w:num w:numId="12">
    <w:abstractNumId w:val="3"/>
  </w:num>
  <w:num w:numId="13">
    <w:abstractNumId w:val="1"/>
  </w:num>
  <w:num w:numId="14">
    <w:abstractNumId w:val="9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A15"/>
    <w:rsid w:val="00020503"/>
    <w:rsid w:val="0009174B"/>
    <w:rsid w:val="001B1E54"/>
    <w:rsid w:val="002146DA"/>
    <w:rsid w:val="00396977"/>
    <w:rsid w:val="003E0887"/>
    <w:rsid w:val="004176C7"/>
    <w:rsid w:val="00493A53"/>
    <w:rsid w:val="004E7A36"/>
    <w:rsid w:val="00502990"/>
    <w:rsid w:val="00513ED4"/>
    <w:rsid w:val="00572234"/>
    <w:rsid w:val="005D72B5"/>
    <w:rsid w:val="006330AC"/>
    <w:rsid w:val="006F4D93"/>
    <w:rsid w:val="007B5A15"/>
    <w:rsid w:val="00807725"/>
    <w:rsid w:val="008309FC"/>
    <w:rsid w:val="0088290F"/>
    <w:rsid w:val="008C0AC6"/>
    <w:rsid w:val="00931FB4"/>
    <w:rsid w:val="009C7966"/>
    <w:rsid w:val="009F1DF5"/>
    <w:rsid w:val="00A21F33"/>
    <w:rsid w:val="00A52C45"/>
    <w:rsid w:val="00A92126"/>
    <w:rsid w:val="00AC2AC1"/>
    <w:rsid w:val="00B066E7"/>
    <w:rsid w:val="00B166AA"/>
    <w:rsid w:val="00BC1A78"/>
    <w:rsid w:val="00C85699"/>
    <w:rsid w:val="00D31AE2"/>
    <w:rsid w:val="00D55CF7"/>
    <w:rsid w:val="00D71CEB"/>
    <w:rsid w:val="00E2242B"/>
    <w:rsid w:val="00EC0BF9"/>
    <w:rsid w:val="00EE21AA"/>
    <w:rsid w:val="00F85941"/>
    <w:rsid w:val="00FB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DF5"/>
    <w:pPr>
      <w:spacing w:line="276" w:lineRule="auto"/>
    </w:pPr>
    <w:rPr>
      <w:rFonts w:ascii="Arial" w:hAnsi="Arial" w:cs="Arial"/>
      <w:sz w:val="22"/>
      <w:szCs w:val="22"/>
      <w:lang w:eastAsia="en-US"/>
    </w:rPr>
  </w:style>
  <w:style w:type="paragraph" w:styleId="Ttulo3">
    <w:name w:val="heading 3"/>
    <w:basedOn w:val="Normal"/>
    <w:next w:val="Normal"/>
    <w:link w:val="Ttulo3Char"/>
    <w:qFormat/>
    <w:rsid w:val="0088290F"/>
    <w:pPr>
      <w:keepNext/>
      <w:spacing w:line="240" w:lineRule="auto"/>
      <w:outlineLvl w:val="2"/>
    </w:pPr>
    <w:rPr>
      <w:rFonts w:eastAsia="Times New Roman" w:cs="Times New Roman"/>
      <w:b/>
      <w:bCs/>
      <w:sz w:val="24"/>
      <w:szCs w:val="24"/>
      <w:lang w:eastAsia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B5E8E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C0AC6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B5E8E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9F1DF5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link w:val="Cabealho"/>
    <w:uiPriority w:val="99"/>
    <w:rsid w:val="009F1DF5"/>
    <w:rPr>
      <w:rFonts w:ascii="Arial" w:hAnsi="Arial" w:cs="Arial"/>
    </w:rPr>
  </w:style>
  <w:style w:type="paragraph" w:styleId="Rodap">
    <w:name w:val="footer"/>
    <w:basedOn w:val="Normal"/>
    <w:link w:val="RodapChar"/>
    <w:uiPriority w:val="99"/>
    <w:unhideWhenUsed/>
    <w:rsid w:val="009F1DF5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link w:val="Rodap"/>
    <w:uiPriority w:val="99"/>
    <w:rsid w:val="009F1DF5"/>
    <w:rPr>
      <w:rFonts w:ascii="Arial" w:hAnsi="Arial" w:cs="Arial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F1D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9F1DF5"/>
    <w:rPr>
      <w:rFonts w:ascii="Tahoma" w:hAnsi="Tahoma" w:cs="Tahoma"/>
      <w:sz w:val="16"/>
      <w:szCs w:val="16"/>
    </w:rPr>
  </w:style>
  <w:style w:type="paragraph" w:customStyle="1" w:styleId="RodapePag">
    <w:name w:val="Rodape Pag"/>
    <w:basedOn w:val="Rodap"/>
    <w:link w:val="RodapePagChar"/>
    <w:qFormat/>
    <w:rsid w:val="009F1DF5"/>
    <w:rPr>
      <w:sz w:val="18"/>
    </w:rPr>
  </w:style>
  <w:style w:type="paragraph" w:customStyle="1" w:styleId="TextoNormal">
    <w:name w:val="Texto Normal"/>
    <w:basedOn w:val="Normal"/>
    <w:link w:val="TextoNormalChar"/>
    <w:qFormat/>
    <w:rsid w:val="0088290F"/>
    <w:pPr>
      <w:jc w:val="both"/>
    </w:pPr>
  </w:style>
  <w:style w:type="character" w:customStyle="1" w:styleId="RodapePagChar">
    <w:name w:val="Rodape Pag Char"/>
    <w:link w:val="RodapePag"/>
    <w:rsid w:val="009F1DF5"/>
    <w:rPr>
      <w:rFonts w:ascii="Arial" w:hAnsi="Arial" w:cs="Arial"/>
      <w:sz w:val="18"/>
    </w:rPr>
  </w:style>
  <w:style w:type="paragraph" w:styleId="Corpodetexto2">
    <w:name w:val="Body Text 2"/>
    <w:basedOn w:val="Normal"/>
    <w:link w:val="Corpodetexto2Char"/>
    <w:rsid w:val="005D72B5"/>
    <w:pPr>
      <w:spacing w:line="240" w:lineRule="auto"/>
      <w:jc w:val="center"/>
    </w:pPr>
    <w:rPr>
      <w:rFonts w:eastAsia="Times New Roman" w:cs="Times New Roman"/>
      <w:sz w:val="52"/>
      <w:szCs w:val="24"/>
      <w:lang w:eastAsia="pt-BR"/>
    </w:rPr>
  </w:style>
  <w:style w:type="character" w:customStyle="1" w:styleId="TextoNormalChar">
    <w:name w:val="Texto Normal Char"/>
    <w:link w:val="TextoNormal"/>
    <w:rsid w:val="0088290F"/>
    <w:rPr>
      <w:rFonts w:ascii="Arial" w:hAnsi="Arial" w:cs="Arial"/>
      <w:sz w:val="22"/>
      <w:szCs w:val="22"/>
      <w:lang w:eastAsia="en-US"/>
    </w:rPr>
  </w:style>
  <w:style w:type="character" w:customStyle="1" w:styleId="Corpodetexto2Char">
    <w:name w:val="Corpo de texto 2 Char"/>
    <w:link w:val="Corpodetexto2"/>
    <w:rsid w:val="005D72B5"/>
    <w:rPr>
      <w:rFonts w:ascii="Arial" w:eastAsia="Times New Roman" w:hAnsi="Arial"/>
      <w:sz w:val="52"/>
      <w:szCs w:val="24"/>
    </w:rPr>
  </w:style>
  <w:style w:type="paragraph" w:styleId="Textodenotaderodap">
    <w:name w:val="footnote text"/>
    <w:basedOn w:val="Normal"/>
    <w:link w:val="TextodenotaderodapChar"/>
    <w:semiHidden/>
    <w:rsid w:val="005D72B5"/>
    <w:pPr>
      <w:spacing w:line="240" w:lineRule="auto"/>
    </w:pPr>
    <w:rPr>
      <w:rFonts w:ascii="Times New Roman" w:eastAsia="Times New Roman" w:hAnsi="Times New Roman" w:cs="Times New Roman"/>
      <w:sz w:val="20"/>
      <w:szCs w:val="24"/>
      <w:lang w:eastAsia="pt-BR"/>
    </w:rPr>
  </w:style>
  <w:style w:type="character" w:customStyle="1" w:styleId="TextodenotaderodapChar">
    <w:name w:val="Texto de nota de rodapé Char"/>
    <w:link w:val="Textodenotaderodap"/>
    <w:semiHidden/>
    <w:rsid w:val="005D72B5"/>
    <w:rPr>
      <w:rFonts w:ascii="Times New Roman" w:eastAsia="Times New Roman" w:hAnsi="Times New Roman"/>
      <w:szCs w:val="24"/>
    </w:rPr>
  </w:style>
  <w:style w:type="character" w:styleId="Refdenotaderodap">
    <w:name w:val="footnote reference"/>
    <w:semiHidden/>
    <w:rsid w:val="005D72B5"/>
    <w:rPr>
      <w:vertAlign w:val="superscript"/>
    </w:rPr>
  </w:style>
  <w:style w:type="paragraph" w:customStyle="1" w:styleId="Tabela1Pag">
    <w:name w:val="Tabela 1/Pag"/>
    <w:basedOn w:val="TextoNormal"/>
    <w:link w:val="Tabela1PagChar"/>
    <w:qFormat/>
    <w:rsid w:val="008C0AC6"/>
    <w:rPr>
      <w:b/>
    </w:rPr>
  </w:style>
  <w:style w:type="paragraph" w:customStyle="1" w:styleId="CorpoTab1">
    <w:name w:val="Corpo Tab 1"/>
    <w:basedOn w:val="TextoNormal"/>
    <w:link w:val="CorpoTab1Char"/>
    <w:qFormat/>
    <w:rsid w:val="00C85699"/>
    <w:pPr>
      <w:numPr>
        <w:numId w:val="2"/>
      </w:numPr>
      <w:tabs>
        <w:tab w:val="left" w:pos="284"/>
      </w:tabs>
      <w:spacing w:after="60"/>
      <w:ind w:left="284" w:hanging="284"/>
    </w:pPr>
    <w:rPr>
      <w:sz w:val="20"/>
    </w:rPr>
  </w:style>
  <w:style w:type="character" w:customStyle="1" w:styleId="Tabela1PagChar">
    <w:name w:val="Tabela 1/Pag Char"/>
    <w:link w:val="Tabela1Pag"/>
    <w:rsid w:val="008C0AC6"/>
    <w:rPr>
      <w:rFonts w:ascii="Arial" w:hAnsi="Arial" w:cs="Arial"/>
      <w:b/>
      <w:sz w:val="22"/>
      <w:szCs w:val="22"/>
      <w:lang w:eastAsia="en-US"/>
    </w:rPr>
  </w:style>
  <w:style w:type="paragraph" w:customStyle="1" w:styleId="ComponenteCurricular">
    <w:name w:val="Componente Curricular"/>
    <w:basedOn w:val="TextoNormal"/>
    <w:link w:val="ComponenteCurricularChar"/>
    <w:qFormat/>
    <w:rsid w:val="0088290F"/>
  </w:style>
  <w:style w:type="character" w:customStyle="1" w:styleId="CorpoTab1Char">
    <w:name w:val="Corpo Tab 1 Char"/>
    <w:basedOn w:val="TextoNormalChar"/>
    <w:link w:val="CorpoTab1"/>
    <w:rsid w:val="00C85699"/>
    <w:rPr>
      <w:rFonts w:ascii="Arial" w:hAnsi="Arial" w:cs="Arial"/>
      <w:sz w:val="22"/>
      <w:szCs w:val="22"/>
      <w:lang w:eastAsia="en-US"/>
    </w:rPr>
  </w:style>
  <w:style w:type="character" w:customStyle="1" w:styleId="Ttulo3Char">
    <w:name w:val="Título 3 Char"/>
    <w:link w:val="Ttulo3"/>
    <w:rsid w:val="0088290F"/>
    <w:rPr>
      <w:rFonts w:ascii="Arial" w:eastAsia="Times New Roman" w:hAnsi="Arial"/>
      <w:b/>
      <w:bCs/>
      <w:sz w:val="24"/>
      <w:szCs w:val="24"/>
    </w:rPr>
  </w:style>
  <w:style w:type="character" w:customStyle="1" w:styleId="ComponenteCurricularChar">
    <w:name w:val="Componente Curricular Char"/>
    <w:basedOn w:val="TextoNormalChar"/>
    <w:link w:val="ComponenteCurricular"/>
    <w:rsid w:val="0088290F"/>
    <w:rPr>
      <w:rFonts w:ascii="Arial" w:hAnsi="Arial" w:cs="Arial"/>
      <w:sz w:val="22"/>
      <w:szCs w:val="22"/>
      <w:lang w:eastAsia="en-US"/>
    </w:rPr>
  </w:style>
  <w:style w:type="paragraph" w:customStyle="1" w:styleId="Tabela2">
    <w:name w:val="Tabela 2"/>
    <w:basedOn w:val="Tabela1Pag"/>
    <w:link w:val="Tabela2Char"/>
    <w:qFormat/>
    <w:rsid w:val="0088290F"/>
    <w:pPr>
      <w:jc w:val="center"/>
    </w:pPr>
  </w:style>
  <w:style w:type="paragraph" w:customStyle="1" w:styleId="CorpoTab2">
    <w:name w:val="Corpo Tab2"/>
    <w:basedOn w:val="CorpoTab1"/>
    <w:link w:val="CorpoTab2Char"/>
    <w:qFormat/>
    <w:rsid w:val="0088290F"/>
    <w:pPr>
      <w:numPr>
        <w:numId w:val="0"/>
      </w:numPr>
      <w:spacing w:line="240" w:lineRule="auto"/>
    </w:pPr>
  </w:style>
  <w:style w:type="character" w:customStyle="1" w:styleId="Tabela2Char">
    <w:name w:val="Tabela 2 Char"/>
    <w:basedOn w:val="Tabela1PagChar"/>
    <w:link w:val="Tabela2"/>
    <w:rsid w:val="0088290F"/>
    <w:rPr>
      <w:rFonts w:ascii="Arial" w:hAnsi="Arial" w:cs="Arial"/>
      <w:b/>
      <w:sz w:val="22"/>
      <w:szCs w:val="22"/>
      <w:lang w:eastAsia="en-US"/>
    </w:rPr>
  </w:style>
  <w:style w:type="paragraph" w:customStyle="1" w:styleId="Disciplina">
    <w:name w:val="Disciplina"/>
    <w:basedOn w:val="Normal"/>
    <w:link w:val="DisciplinaChar"/>
    <w:qFormat/>
    <w:rsid w:val="004E7A36"/>
    <w:pPr>
      <w:tabs>
        <w:tab w:val="right" w:pos="13438"/>
      </w:tabs>
      <w:spacing w:before="240" w:after="240"/>
    </w:pPr>
    <w:rPr>
      <w:b/>
      <w:szCs w:val="20"/>
    </w:rPr>
  </w:style>
  <w:style w:type="character" w:customStyle="1" w:styleId="CorpoTab2Char">
    <w:name w:val="Corpo Tab2 Char"/>
    <w:basedOn w:val="CorpoTab1Char"/>
    <w:link w:val="CorpoTab2"/>
    <w:rsid w:val="0088290F"/>
    <w:rPr>
      <w:rFonts w:ascii="Arial" w:hAnsi="Arial" w:cs="Arial"/>
      <w:sz w:val="22"/>
      <w:szCs w:val="22"/>
      <w:lang w:eastAsia="en-US"/>
    </w:rPr>
  </w:style>
  <w:style w:type="character" w:customStyle="1" w:styleId="Ttulo4Char">
    <w:name w:val="Título 4 Char"/>
    <w:link w:val="Ttulo4"/>
    <w:uiPriority w:val="9"/>
    <w:semiHidden/>
    <w:rsid w:val="00FB5E8E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DisciplinaChar">
    <w:name w:val="Disciplina Char"/>
    <w:link w:val="Disciplina"/>
    <w:rsid w:val="004E7A36"/>
    <w:rPr>
      <w:rFonts w:ascii="Arial" w:hAnsi="Arial" w:cs="Arial"/>
      <w:b/>
      <w:sz w:val="22"/>
      <w:lang w:eastAsia="en-US"/>
    </w:rPr>
  </w:style>
  <w:style w:type="character" w:customStyle="1" w:styleId="Ttulo7Char">
    <w:name w:val="Título 7 Char"/>
    <w:link w:val="Ttulo7"/>
    <w:uiPriority w:val="9"/>
    <w:semiHidden/>
    <w:rsid w:val="00FB5E8E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tulo5Char">
    <w:name w:val="Título 5 Char"/>
    <w:link w:val="Ttulo5"/>
    <w:uiPriority w:val="9"/>
    <w:semiHidden/>
    <w:rsid w:val="008C0AC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Corpodetexto3">
    <w:name w:val="Body Text 3"/>
    <w:basedOn w:val="Normal"/>
    <w:link w:val="Corpodetexto3Char"/>
    <w:rsid w:val="008C0AC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rsid w:val="008C0AC6"/>
    <w:rPr>
      <w:rFonts w:ascii="Times New Roman" w:eastAsia="Times New Roman" w:hAnsi="Times New Roman"/>
      <w:sz w:val="16"/>
      <w:szCs w:val="16"/>
    </w:rPr>
  </w:style>
  <w:style w:type="paragraph" w:customStyle="1" w:styleId="Professor">
    <w:name w:val="Professor"/>
    <w:basedOn w:val="Cabealho"/>
    <w:link w:val="ProfessorChar"/>
    <w:qFormat/>
    <w:rsid w:val="00B166AA"/>
    <w:rPr>
      <w:sz w:val="20"/>
    </w:rPr>
  </w:style>
  <w:style w:type="paragraph" w:styleId="PargrafodaLista">
    <w:name w:val="List Paragraph"/>
    <w:basedOn w:val="Normal"/>
    <w:uiPriority w:val="34"/>
    <w:qFormat/>
    <w:rsid w:val="00931FB4"/>
    <w:pPr>
      <w:spacing w:after="200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ofessorChar">
    <w:name w:val="Professor Char"/>
    <w:link w:val="Professor"/>
    <w:rsid w:val="00B166AA"/>
    <w:rPr>
      <w:rFonts w:ascii="Arial" w:hAnsi="Arial" w:cs="Arial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DF5"/>
    <w:pPr>
      <w:spacing w:line="276" w:lineRule="auto"/>
    </w:pPr>
    <w:rPr>
      <w:rFonts w:ascii="Arial" w:hAnsi="Arial" w:cs="Arial"/>
      <w:sz w:val="22"/>
      <w:szCs w:val="22"/>
      <w:lang w:eastAsia="en-US"/>
    </w:rPr>
  </w:style>
  <w:style w:type="paragraph" w:styleId="Ttulo3">
    <w:name w:val="heading 3"/>
    <w:basedOn w:val="Normal"/>
    <w:next w:val="Normal"/>
    <w:link w:val="Ttulo3Char"/>
    <w:qFormat/>
    <w:rsid w:val="0088290F"/>
    <w:pPr>
      <w:keepNext/>
      <w:spacing w:line="240" w:lineRule="auto"/>
      <w:outlineLvl w:val="2"/>
    </w:pPr>
    <w:rPr>
      <w:rFonts w:eastAsia="Times New Roman" w:cs="Times New Roman"/>
      <w:b/>
      <w:bCs/>
      <w:sz w:val="24"/>
      <w:szCs w:val="24"/>
      <w:lang w:eastAsia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B5E8E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C0AC6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B5E8E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9F1DF5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link w:val="Cabealho"/>
    <w:uiPriority w:val="99"/>
    <w:rsid w:val="009F1DF5"/>
    <w:rPr>
      <w:rFonts w:ascii="Arial" w:hAnsi="Arial" w:cs="Arial"/>
    </w:rPr>
  </w:style>
  <w:style w:type="paragraph" w:styleId="Rodap">
    <w:name w:val="footer"/>
    <w:basedOn w:val="Normal"/>
    <w:link w:val="RodapChar"/>
    <w:uiPriority w:val="99"/>
    <w:unhideWhenUsed/>
    <w:rsid w:val="009F1DF5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link w:val="Rodap"/>
    <w:uiPriority w:val="99"/>
    <w:rsid w:val="009F1DF5"/>
    <w:rPr>
      <w:rFonts w:ascii="Arial" w:hAnsi="Arial" w:cs="Arial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F1D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9F1DF5"/>
    <w:rPr>
      <w:rFonts w:ascii="Tahoma" w:hAnsi="Tahoma" w:cs="Tahoma"/>
      <w:sz w:val="16"/>
      <w:szCs w:val="16"/>
    </w:rPr>
  </w:style>
  <w:style w:type="paragraph" w:customStyle="1" w:styleId="RodapePag">
    <w:name w:val="Rodape Pag"/>
    <w:basedOn w:val="Rodap"/>
    <w:link w:val="RodapePagChar"/>
    <w:qFormat/>
    <w:rsid w:val="009F1DF5"/>
    <w:rPr>
      <w:sz w:val="18"/>
    </w:rPr>
  </w:style>
  <w:style w:type="paragraph" w:customStyle="1" w:styleId="TextoNormal">
    <w:name w:val="Texto Normal"/>
    <w:basedOn w:val="Normal"/>
    <w:link w:val="TextoNormalChar"/>
    <w:qFormat/>
    <w:rsid w:val="0088290F"/>
    <w:pPr>
      <w:jc w:val="both"/>
    </w:pPr>
  </w:style>
  <w:style w:type="character" w:customStyle="1" w:styleId="RodapePagChar">
    <w:name w:val="Rodape Pag Char"/>
    <w:link w:val="RodapePag"/>
    <w:rsid w:val="009F1DF5"/>
    <w:rPr>
      <w:rFonts w:ascii="Arial" w:hAnsi="Arial" w:cs="Arial"/>
      <w:sz w:val="18"/>
    </w:rPr>
  </w:style>
  <w:style w:type="paragraph" w:styleId="Corpodetexto2">
    <w:name w:val="Body Text 2"/>
    <w:basedOn w:val="Normal"/>
    <w:link w:val="Corpodetexto2Char"/>
    <w:rsid w:val="005D72B5"/>
    <w:pPr>
      <w:spacing w:line="240" w:lineRule="auto"/>
      <w:jc w:val="center"/>
    </w:pPr>
    <w:rPr>
      <w:rFonts w:eastAsia="Times New Roman" w:cs="Times New Roman"/>
      <w:sz w:val="52"/>
      <w:szCs w:val="24"/>
      <w:lang w:eastAsia="pt-BR"/>
    </w:rPr>
  </w:style>
  <w:style w:type="character" w:customStyle="1" w:styleId="TextoNormalChar">
    <w:name w:val="Texto Normal Char"/>
    <w:link w:val="TextoNormal"/>
    <w:rsid w:val="0088290F"/>
    <w:rPr>
      <w:rFonts w:ascii="Arial" w:hAnsi="Arial" w:cs="Arial"/>
      <w:sz w:val="22"/>
      <w:szCs w:val="22"/>
      <w:lang w:eastAsia="en-US"/>
    </w:rPr>
  </w:style>
  <w:style w:type="character" w:customStyle="1" w:styleId="Corpodetexto2Char">
    <w:name w:val="Corpo de texto 2 Char"/>
    <w:link w:val="Corpodetexto2"/>
    <w:rsid w:val="005D72B5"/>
    <w:rPr>
      <w:rFonts w:ascii="Arial" w:eastAsia="Times New Roman" w:hAnsi="Arial"/>
      <w:sz w:val="52"/>
      <w:szCs w:val="24"/>
    </w:rPr>
  </w:style>
  <w:style w:type="paragraph" w:styleId="Textodenotaderodap">
    <w:name w:val="footnote text"/>
    <w:basedOn w:val="Normal"/>
    <w:link w:val="TextodenotaderodapChar"/>
    <w:semiHidden/>
    <w:rsid w:val="005D72B5"/>
    <w:pPr>
      <w:spacing w:line="240" w:lineRule="auto"/>
    </w:pPr>
    <w:rPr>
      <w:rFonts w:ascii="Times New Roman" w:eastAsia="Times New Roman" w:hAnsi="Times New Roman" w:cs="Times New Roman"/>
      <w:sz w:val="20"/>
      <w:szCs w:val="24"/>
      <w:lang w:eastAsia="pt-BR"/>
    </w:rPr>
  </w:style>
  <w:style w:type="character" w:customStyle="1" w:styleId="TextodenotaderodapChar">
    <w:name w:val="Texto de nota de rodapé Char"/>
    <w:link w:val="Textodenotaderodap"/>
    <w:semiHidden/>
    <w:rsid w:val="005D72B5"/>
    <w:rPr>
      <w:rFonts w:ascii="Times New Roman" w:eastAsia="Times New Roman" w:hAnsi="Times New Roman"/>
      <w:szCs w:val="24"/>
    </w:rPr>
  </w:style>
  <w:style w:type="character" w:styleId="Refdenotaderodap">
    <w:name w:val="footnote reference"/>
    <w:semiHidden/>
    <w:rsid w:val="005D72B5"/>
    <w:rPr>
      <w:vertAlign w:val="superscript"/>
    </w:rPr>
  </w:style>
  <w:style w:type="paragraph" w:customStyle="1" w:styleId="Tabela1Pag">
    <w:name w:val="Tabela 1/Pag"/>
    <w:basedOn w:val="TextoNormal"/>
    <w:link w:val="Tabela1PagChar"/>
    <w:qFormat/>
    <w:rsid w:val="008C0AC6"/>
    <w:rPr>
      <w:b/>
    </w:rPr>
  </w:style>
  <w:style w:type="paragraph" w:customStyle="1" w:styleId="CorpoTab1">
    <w:name w:val="Corpo Tab 1"/>
    <w:basedOn w:val="TextoNormal"/>
    <w:link w:val="CorpoTab1Char"/>
    <w:qFormat/>
    <w:rsid w:val="00C85699"/>
    <w:pPr>
      <w:numPr>
        <w:numId w:val="2"/>
      </w:numPr>
      <w:tabs>
        <w:tab w:val="left" w:pos="284"/>
      </w:tabs>
      <w:spacing w:after="60"/>
      <w:ind w:left="284" w:hanging="284"/>
    </w:pPr>
    <w:rPr>
      <w:sz w:val="20"/>
    </w:rPr>
  </w:style>
  <w:style w:type="character" w:customStyle="1" w:styleId="Tabela1PagChar">
    <w:name w:val="Tabela 1/Pag Char"/>
    <w:link w:val="Tabela1Pag"/>
    <w:rsid w:val="008C0AC6"/>
    <w:rPr>
      <w:rFonts w:ascii="Arial" w:hAnsi="Arial" w:cs="Arial"/>
      <w:b/>
      <w:sz w:val="22"/>
      <w:szCs w:val="22"/>
      <w:lang w:eastAsia="en-US"/>
    </w:rPr>
  </w:style>
  <w:style w:type="paragraph" w:customStyle="1" w:styleId="ComponenteCurricular">
    <w:name w:val="Componente Curricular"/>
    <w:basedOn w:val="TextoNormal"/>
    <w:link w:val="ComponenteCurricularChar"/>
    <w:qFormat/>
    <w:rsid w:val="0088290F"/>
  </w:style>
  <w:style w:type="character" w:customStyle="1" w:styleId="CorpoTab1Char">
    <w:name w:val="Corpo Tab 1 Char"/>
    <w:basedOn w:val="TextoNormalChar"/>
    <w:link w:val="CorpoTab1"/>
    <w:rsid w:val="00C85699"/>
    <w:rPr>
      <w:rFonts w:ascii="Arial" w:hAnsi="Arial" w:cs="Arial"/>
      <w:sz w:val="22"/>
      <w:szCs w:val="22"/>
      <w:lang w:eastAsia="en-US"/>
    </w:rPr>
  </w:style>
  <w:style w:type="character" w:customStyle="1" w:styleId="Ttulo3Char">
    <w:name w:val="Título 3 Char"/>
    <w:link w:val="Ttulo3"/>
    <w:rsid w:val="0088290F"/>
    <w:rPr>
      <w:rFonts w:ascii="Arial" w:eastAsia="Times New Roman" w:hAnsi="Arial"/>
      <w:b/>
      <w:bCs/>
      <w:sz w:val="24"/>
      <w:szCs w:val="24"/>
    </w:rPr>
  </w:style>
  <w:style w:type="character" w:customStyle="1" w:styleId="ComponenteCurricularChar">
    <w:name w:val="Componente Curricular Char"/>
    <w:basedOn w:val="TextoNormalChar"/>
    <w:link w:val="ComponenteCurricular"/>
    <w:rsid w:val="0088290F"/>
    <w:rPr>
      <w:rFonts w:ascii="Arial" w:hAnsi="Arial" w:cs="Arial"/>
      <w:sz w:val="22"/>
      <w:szCs w:val="22"/>
      <w:lang w:eastAsia="en-US"/>
    </w:rPr>
  </w:style>
  <w:style w:type="paragraph" w:customStyle="1" w:styleId="Tabela2">
    <w:name w:val="Tabela 2"/>
    <w:basedOn w:val="Tabela1Pag"/>
    <w:link w:val="Tabela2Char"/>
    <w:qFormat/>
    <w:rsid w:val="0088290F"/>
    <w:pPr>
      <w:jc w:val="center"/>
    </w:pPr>
  </w:style>
  <w:style w:type="paragraph" w:customStyle="1" w:styleId="CorpoTab2">
    <w:name w:val="Corpo Tab2"/>
    <w:basedOn w:val="CorpoTab1"/>
    <w:link w:val="CorpoTab2Char"/>
    <w:qFormat/>
    <w:rsid w:val="0088290F"/>
    <w:pPr>
      <w:numPr>
        <w:numId w:val="0"/>
      </w:numPr>
      <w:spacing w:line="240" w:lineRule="auto"/>
    </w:pPr>
  </w:style>
  <w:style w:type="character" w:customStyle="1" w:styleId="Tabela2Char">
    <w:name w:val="Tabela 2 Char"/>
    <w:basedOn w:val="Tabela1PagChar"/>
    <w:link w:val="Tabela2"/>
    <w:rsid w:val="0088290F"/>
    <w:rPr>
      <w:rFonts w:ascii="Arial" w:hAnsi="Arial" w:cs="Arial"/>
      <w:b/>
      <w:sz w:val="22"/>
      <w:szCs w:val="22"/>
      <w:lang w:eastAsia="en-US"/>
    </w:rPr>
  </w:style>
  <w:style w:type="paragraph" w:customStyle="1" w:styleId="Disciplina">
    <w:name w:val="Disciplina"/>
    <w:basedOn w:val="Normal"/>
    <w:link w:val="DisciplinaChar"/>
    <w:qFormat/>
    <w:rsid w:val="004E7A36"/>
    <w:pPr>
      <w:tabs>
        <w:tab w:val="right" w:pos="13438"/>
      </w:tabs>
      <w:spacing w:before="240" w:after="240"/>
    </w:pPr>
    <w:rPr>
      <w:b/>
      <w:szCs w:val="20"/>
    </w:rPr>
  </w:style>
  <w:style w:type="character" w:customStyle="1" w:styleId="CorpoTab2Char">
    <w:name w:val="Corpo Tab2 Char"/>
    <w:basedOn w:val="CorpoTab1Char"/>
    <w:link w:val="CorpoTab2"/>
    <w:rsid w:val="0088290F"/>
    <w:rPr>
      <w:rFonts w:ascii="Arial" w:hAnsi="Arial" w:cs="Arial"/>
      <w:sz w:val="22"/>
      <w:szCs w:val="22"/>
      <w:lang w:eastAsia="en-US"/>
    </w:rPr>
  </w:style>
  <w:style w:type="character" w:customStyle="1" w:styleId="Ttulo4Char">
    <w:name w:val="Título 4 Char"/>
    <w:link w:val="Ttulo4"/>
    <w:uiPriority w:val="9"/>
    <w:semiHidden/>
    <w:rsid w:val="00FB5E8E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DisciplinaChar">
    <w:name w:val="Disciplina Char"/>
    <w:link w:val="Disciplina"/>
    <w:rsid w:val="004E7A36"/>
    <w:rPr>
      <w:rFonts w:ascii="Arial" w:hAnsi="Arial" w:cs="Arial"/>
      <w:b/>
      <w:sz w:val="22"/>
      <w:lang w:eastAsia="en-US"/>
    </w:rPr>
  </w:style>
  <w:style w:type="character" w:customStyle="1" w:styleId="Ttulo7Char">
    <w:name w:val="Título 7 Char"/>
    <w:link w:val="Ttulo7"/>
    <w:uiPriority w:val="9"/>
    <w:semiHidden/>
    <w:rsid w:val="00FB5E8E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tulo5Char">
    <w:name w:val="Título 5 Char"/>
    <w:link w:val="Ttulo5"/>
    <w:uiPriority w:val="9"/>
    <w:semiHidden/>
    <w:rsid w:val="008C0AC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Corpodetexto3">
    <w:name w:val="Body Text 3"/>
    <w:basedOn w:val="Normal"/>
    <w:link w:val="Corpodetexto3Char"/>
    <w:rsid w:val="008C0AC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rsid w:val="008C0AC6"/>
    <w:rPr>
      <w:rFonts w:ascii="Times New Roman" w:eastAsia="Times New Roman" w:hAnsi="Times New Roman"/>
      <w:sz w:val="16"/>
      <w:szCs w:val="16"/>
    </w:rPr>
  </w:style>
  <w:style w:type="paragraph" w:customStyle="1" w:styleId="Professor">
    <w:name w:val="Professor"/>
    <w:basedOn w:val="Cabealho"/>
    <w:link w:val="ProfessorChar"/>
    <w:qFormat/>
    <w:rsid w:val="00B166AA"/>
    <w:rPr>
      <w:sz w:val="20"/>
    </w:rPr>
  </w:style>
  <w:style w:type="paragraph" w:styleId="PargrafodaLista">
    <w:name w:val="List Paragraph"/>
    <w:basedOn w:val="Normal"/>
    <w:uiPriority w:val="34"/>
    <w:qFormat/>
    <w:rsid w:val="00931FB4"/>
    <w:pPr>
      <w:spacing w:after="200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ofessorChar">
    <w:name w:val="Professor Char"/>
    <w:link w:val="Professor"/>
    <w:rsid w:val="00B166AA"/>
    <w:rPr>
      <w:rFonts w:ascii="Arial" w:hAnsi="Arial" w:cs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scola\Tecnico\Coordena&#231;&#227;o\2011\PTD%202&#176;%20Sem%202011\Meu%20Modelo%20Plano%203&#176;%20NET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5F8BE-A475-4D65-B8BE-B70158F47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Meu Modelo Plano 3° NET</Template>
  <TotalTime>23</TotalTime>
  <Pages>6</Pages>
  <Words>1401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Plano de Trabalho Docente</vt:lpstr>
    </vt:vector>
  </TitlesOfParts>
  <Company>GHS</Company>
  <LinksUpToDate>false</LinksUpToDate>
  <CharactersWithSpaces>8954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Plano de Trabalho Docente</dc:title>
  <dc:creator>Guilherme H. de Souza</dc:creator>
  <cp:keywords>Plano de Trabalho Docente na ETEC São José do Rio Pardo</cp:keywords>
  <cp:lastModifiedBy>Guilherme H. de Souza</cp:lastModifiedBy>
  <cp:revision>4</cp:revision>
  <cp:lastPrinted>2011-09-06T00:45:00Z</cp:lastPrinted>
  <dcterms:created xsi:type="dcterms:W3CDTF">2011-09-05T23:29:00Z</dcterms:created>
  <dcterms:modified xsi:type="dcterms:W3CDTF">2011-09-06T00:45:00Z</dcterms:modified>
</cp:coreProperties>
</file>